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25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0125"/>
      </w:tblGrid>
      <w:tr>
        <w:trPr/>
        <w:tc>
          <w:tcPr>
            <w:tcW w:w="10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lang w:eastAsia="ru-RU"/>
              </w:rPr>
              <w:t>ИЗВЕЩЕНИЕ О НАЧАЛЕ ВЫПОЛНЕНИЯ КОМПЛЕКСНЫХ КАДАСТРОВЫХ РАБОТ</w:t>
            </w:r>
          </w:p>
        </w:tc>
      </w:tr>
      <w:tr>
        <w:trPr/>
        <w:tc>
          <w:tcPr>
            <w:tcW w:w="101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отношении объектов недвижимого имущества, расположенных на территории кадастровых кварталов 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u w:val="single"/>
              </w:rPr>
              <w:t>43:15:010126, 43:15:010127, 43:15:310141, 43:15:010131, 43:15:010132, 43:15:010117, 43:15:010102,</w:t>
            </w:r>
            <w:r>
              <w:rPr>
                <w:rFonts w:eastAsia="Times New Roman" w:cs="Times New Roman" w:ascii="Times New Roman" w:hAnsi="Times New Roman"/>
                <w:b/>
                <w:spacing w:val="5"/>
                <w:sz w:val="24"/>
                <w:szCs w:val="24"/>
                <w:u w:val="single"/>
              </w:rPr>
              <w:t xml:space="preserve"> 43:15:100501,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u w:val="single"/>
                <w:lang w:eastAsia="ru-RU"/>
              </w:rPr>
              <w:t>43:15:0101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u w:val="single"/>
              </w:rPr>
              <w:t>11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u w:val="single"/>
                <w:lang w:eastAsia="ru-RU"/>
              </w:rPr>
              <w:t>, 43:15:310120, 43:15:310110, 43:15:010121, 43:15:010122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Кировская область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Лебяжский р-он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населенный пункт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пгт. Лебяжье, д. Редькино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1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кадастрового квартала (нескольких смежных кадастровых кварталов):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кварталов 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</w:rPr>
              <w:t>43:15:010126, 43:15:010127, 43:15:310141, 43:15:010131, 43:15:010132, 43:15:010117, 43:15:010102,</w:t>
            </w:r>
            <w:r>
              <w:rPr>
                <w:rFonts w:eastAsia="Times New Roman" w:cs="Times New Roman" w:ascii="Times New Roman" w:hAnsi="Times New Roman"/>
                <w:b/>
                <w:spacing w:val="5"/>
                <w:sz w:val="24"/>
                <w:szCs w:val="24"/>
              </w:rPr>
              <w:t xml:space="preserve"> 43:15:100501, 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>43:15:0101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</w:rPr>
              <w:t>11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, 43:15:310120, 43:15:310110, 43:15:010121, 43:15:010122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целях исполнения государственного (муниципального) контракта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0340200003322005513-01 от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" июня 2022 г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период с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14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" июня 2022 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"10" декабря 2022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будут выполняться комплексные кадастровые работы.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Администрация Лебяжского муниципального округа Кировской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613500, Кировская область, Лебяжский район, пгт. Лебяжье, ул. Комсомольская, д.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hyperlink r:id="rId2">
              <w:r>
                <w:rPr>
                  <w:rFonts w:cs="Times New Roman"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admleb</w:t>
              </w:r>
              <w:r>
                <w:rPr>
                  <w:rFonts w:cs="Times New Roman" w:ascii="Times New Roman" w:hAnsi="Times New Roman"/>
                  <w:b/>
                  <w:color w:val="auto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kirovreg</w:t>
              </w:r>
              <w:r>
                <w:rPr>
                  <w:rFonts w:cs="Times New Roman" w:ascii="Times New Roman" w:hAnsi="Times New Roman"/>
                  <w:b/>
                  <w:color w:val="auto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Номер контактного телефона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(83344)2-02-51,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(83344)2-04-77.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инженер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Тавлуй Сергей Леонидович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610000, Кировская обл., г. Киров, ул. Преображенская , д. 9, оф. 301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ckn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43@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Номер контактного телефона: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+7(922)-995-22-68, 8(8332)25-60-60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Квалификационный аттестат: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43-14-345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дата выдачи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06.03.2014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инженер: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Саморегулируемая организации «Балтийское объединение кадастровых иженеров»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(муниципальный) контракт и работниками которого являются кадастровые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инженеры: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ООО «Центр кадастра недвижимости»</w:t>
            </w:r>
          </w:p>
        </w:tc>
      </w:tr>
      <w:tr>
        <w:trPr/>
        <w:tc>
          <w:tcPr>
            <w:tcW w:w="10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r>
              <w:fldChar w:fldCharType="begin"/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instrText> HYPERLINK "https://base.garant.ru/12154874/3c9c72380388b707a88dcf14d96be986/" \l "block_108"</w:instrTex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частью 6 статьи 42.7</w: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</w:t>
            </w:r>
            <w:r>
              <w:fldChar w:fldCharType="begin"/>
            </w:r>
            <w:r>
              <w:rPr>
                <w:sz w:val="20"/>
                <w:szCs w:val="20"/>
                <w:rFonts w:eastAsia="Times New Roman" w:cs="Times New Roman" w:ascii="Times New Roman" w:hAnsi="Times New Roman"/>
                <w:lang w:eastAsia="ru-RU"/>
              </w:rPr>
              <w:instrText> HYPERLINK "https://base.garant.ru/71119644/53f89421bbdaf741eb2d1ecc4ddb4c33/" \l "block_133"</w:instrText>
            </w:r>
            <w:r>
              <w:rPr>
                <w:sz w:val="20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r>
              <w:rPr>
                <w:sz w:val="20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  <w:r>
              <w:fldChar w:fldCharType="begin"/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instrText> HYPERLINK "https://base.garant.ru/57407604/9e3305d0d08ff111955ebd93afd10878/" \l "block_2005"</w:instrTex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частью 5 статьи 20</w: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отношении ранее учтенных объектов недвижимости, которые расположены н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r>
              <w:fldChar w:fldCharType="begin"/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instrText> HYPERLINK "https://base.garant.ru/12154874/42e96939d386b43d272a79920e0137a2/" \l "block_87"</w:instrTex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частью 4 статьи 42.6</w: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r>
              <w:fldChar w:fldCharType="begin"/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instrText> HYPERLINK "https://base.garant.ru/57407604/94f5bf092e8d98af576ee351987de4f0/" \l "block_2202"</w:instrTex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частью 2 статьи 22</w: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Указанные сведения и документы можно представить по адресу: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u w:val="single"/>
                <w:lang w:eastAsia="ru-RU"/>
              </w:rPr>
              <w:t>610000, Кировская обл., г. Киров, ул. Преображенская , д. 9, оф. 301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4"/>
                <w:u w:val="single"/>
                <w:lang w:eastAsia="ru-RU"/>
              </w:rPr>
              <w:t>613500, Кировская область, Лебяжский р-н, пгт. Лебяжье, ул. Комсомольская д. 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Заинтересованные лица в соответствии с </w:t>
            </w:r>
            <w:r>
              <w:fldChar w:fldCharType="begin"/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instrText> HYPERLINK "https://base.garant.ru/12154874/c7f0164139c159e5c4e7786790ae469d/" \l "block_4507"</w:instrTex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u w:val="single"/>
                <w:lang w:eastAsia="ru-RU"/>
              </w:rPr>
              <w:t>частью 7 статьи 45</w:t>
            </w:r>
            <w:r>
              <w:rPr>
                <w:sz w:val="20"/>
                <w:u w:val="single"/>
                <w:szCs w:val="20"/>
                <w:rFonts w:eastAsia="Times New Roman" w:cs="Times New Roman" w:ascii="Times New Roman" w:hAnsi="Times New Roman"/>
                <w:lang w:eastAsia="ru-RU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>
      <w:pPr>
        <w:pStyle w:val="Normal"/>
        <w:spacing w:before="0" w:after="200"/>
        <w:rPr>
          <w:color w:val="FF0000"/>
        </w:rPr>
      </w:pPr>
      <w:r>
        <w:rPr/>
      </w:r>
    </w:p>
    <w:sectPr>
      <w:type w:val="nextPage"/>
      <w:pgSz w:w="11906" w:h="16838"/>
      <w:pgMar w:left="993" w:right="424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nhideWhenUsed/>
    <w:rsid w:val="004d287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462c5"/>
    <w:rPr>
      <w:rFonts w:ascii="Tahoma" w:hAnsi="Tahoma" w:cs="Tahoma"/>
      <w:sz w:val="16"/>
      <w:szCs w:val="16"/>
    </w:rPr>
  </w:style>
  <w:style w:type="character" w:styleId="WW8Num1z1" w:customStyle="1">
    <w:name w:val="WW8Num1z1"/>
    <w:qFormat/>
    <w:rsid w:val="007b74c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3" w:customStyle="1">
    <w:name w:val="s_3"/>
    <w:basedOn w:val="Normal"/>
    <w:qFormat/>
    <w:rsid w:val="004d28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4d28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" w:customStyle="1">
    <w:name w:val="s_1"/>
    <w:basedOn w:val="Normal"/>
    <w:qFormat/>
    <w:rsid w:val="004d28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6" w:customStyle="1">
    <w:name w:val="s_16"/>
    <w:basedOn w:val="Normal"/>
    <w:qFormat/>
    <w:rsid w:val="004d28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462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104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leb@kirovreg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Application>LibreOffice/7.0.4.2$Windows_X86_64 LibreOffice_project/dcf040e67528d9187c66b2379df5ea4407429775</Application>
  <AppVersion>15.0000</AppVersion>
  <Pages>1</Pages>
  <Words>486</Words>
  <Characters>3673</Characters>
  <CharactersWithSpaces>4132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2022-04-12T07:09:00Z</dcterms:created>
  <dc:creator>Michael</dc:creator>
  <dc:description/>
  <dc:language>ru-RU</dc:language>
  <cp:lastModifiedBy/>
  <cp:lastPrinted>2022-06-03T07:16:00Z</cp:lastPrinted>
  <dcterms:modified xsi:type="dcterms:W3CDTF">2022-06-14T14:25:25Z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