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2B8" w:rsidRPr="00510581" w:rsidRDefault="00C772B8" w:rsidP="00C772B8">
      <w:pPr>
        <w:pStyle w:val="ConsPlusTitle"/>
        <w:jc w:val="center"/>
        <w:outlineLvl w:val="0"/>
      </w:pPr>
      <w:r w:rsidRPr="00510581">
        <w:t>ПРАВИТЕЛЬСТВО КИРОВСКОЙ ОБЛАСТИ</w:t>
      </w:r>
    </w:p>
    <w:p w:rsidR="00C772B8" w:rsidRPr="00510581" w:rsidRDefault="00C772B8" w:rsidP="00C772B8">
      <w:pPr>
        <w:pStyle w:val="ConsPlusTitle"/>
        <w:jc w:val="both"/>
      </w:pPr>
    </w:p>
    <w:p w:rsidR="00C772B8" w:rsidRPr="00510581" w:rsidRDefault="00C772B8" w:rsidP="00C772B8">
      <w:pPr>
        <w:pStyle w:val="ConsPlusTitle"/>
        <w:jc w:val="center"/>
      </w:pPr>
      <w:r w:rsidRPr="00510581">
        <w:t>ПОСТАНОВЛЕНИЕ</w:t>
      </w:r>
    </w:p>
    <w:p w:rsidR="00C772B8" w:rsidRPr="00510581" w:rsidRDefault="00C772B8" w:rsidP="00C772B8">
      <w:pPr>
        <w:pStyle w:val="ConsPlusTitle"/>
        <w:jc w:val="center"/>
      </w:pPr>
      <w:r w:rsidRPr="00510581">
        <w:t>от 26 ноября 2021 г. N 632-П</w:t>
      </w:r>
    </w:p>
    <w:p w:rsidR="00C772B8" w:rsidRPr="00510581" w:rsidRDefault="00C772B8" w:rsidP="00C772B8">
      <w:pPr>
        <w:pStyle w:val="ConsPlusTitle"/>
        <w:jc w:val="both"/>
      </w:pPr>
    </w:p>
    <w:p w:rsidR="00C772B8" w:rsidRPr="00510581" w:rsidRDefault="00C772B8" w:rsidP="00C772B8">
      <w:pPr>
        <w:pStyle w:val="ConsPlusTitle"/>
        <w:jc w:val="center"/>
      </w:pPr>
      <w:r w:rsidRPr="00510581">
        <w:t>ОБ УТВЕРЖДЕНИИ ПОЛОЖЕНИЯ О КОМИССИИ ПО ВОПРОСАМ, ВОЗНИКАЮЩИМ</w:t>
      </w:r>
    </w:p>
    <w:p w:rsidR="00C772B8" w:rsidRPr="00510581" w:rsidRDefault="00C772B8" w:rsidP="00C772B8">
      <w:pPr>
        <w:pStyle w:val="ConsPlusTitle"/>
        <w:jc w:val="center"/>
      </w:pPr>
      <w:r w:rsidRPr="00510581">
        <w:t>ПРИ РАССМОТРЕНИИ ЗАЯВЛЕНИЙ РЕЛИГИОЗНЫХ ОРГАНИЗАЦИЙ</w:t>
      </w:r>
    </w:p>
    <w:p w:rsidR="00C772B8" w:rsidRPr="00510581" w:rsidRDefault="00C772B8" w:rsidP="00C772B8">
      <w:pPr>
        <w:pStyle w:val="ConsPlusTitle"/>
        <w:jc w:val="center"/>
      </w:pPr>
      <w:r w:rsidRPr="00510581">
        <w:t>О ПЕРЕДАЧЕ ИМУЩЕСТВА РЕЛИГИОЗНОГО НАЗНАЧЕНИЯ, НАХОДЯЩЕГОСЯ</w:t>
      </w:r>
    </w:p>
    <w:p w:rsidR="00C772B8" w:rsidRPr="00510581" w:rsidRDefault="00C772B8" w:rsidP="00C772B8">
      <w:pPr>
        <w:pStyle w:val="ConsPlusTitle"/>
        <w:jc w:val="center"/>
      </w:pPr>
      <w:r w:rsidRPr="00510581">
        <w:t>В ГОСУДАРСТВЕННОЙ СОБСТВЕННОСТИ КИРОВСКОЙ ОБЛАСТИ</w:t>
      </w:r>
    </w:p>
    <w:p w:rsidR="00C772B8" w:rsidRPr="00510581" w:rsidRDefault="00C772B8" w:rsidP="00C772B8">
      <w:pPr>
        <w:pStyle w:val="ConsPlusNormal"/>
        <w:jc w:val="both"/>
      </w:pPr>
    </w:p>
    <w:p w:rsidR="00C772B8" w:rsidRPr="00510581" w:rsidRDefault="00C772B8" w:rsidP="00C772B8">
      <w:pPr>
        <w:pStyle w:val="ConsPlusNormal"/>
        <w:ind w:firstLine="540"/>
        <w:jc w:val="both"/>
      </w:pPr>
      <w:r w:rsidRPr="00510581">
        <w:t xml:space="preserve">В соответствии со </w:t>
      </w:r>
      <w:hyperlink r:id="rId4" w:tooltip="Федеральный закон от 30.11.2010 N 327-ФЗ (ред. от 01.07.2021)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<w:r w:rsidRPr="00510581">
          <w:t>статьей 9</w:t>
        </w:r>
      </w:hyperlink>
      <w:r w:rsidRPr="00510581">
        <w:t xml:space="preserve"> Федерального закона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 Правительство Кировской области постановляет:</w:t>
      </w:r>
    </w:p>
    <w:p w:rsidR="00C772B8" w:rsidRPr="00510581" w:rsidRDefault="00C772B8" w:rsidP="00C772B8">
      <w:pPr>
        <w:pStyle w:val="ConsPlusNormal"/>
        <w:spacing w:before="200"/>
        <w:ind w:firstLine="540"/>
        <w:jc w:val="both"/>
      </w:pPr>
      <w:r w:rsidRPr="00510581">
        <w:t xml:space="preserve">1. Утвердить </w:t>
      </w:r>
      <w:hyperlink w:anchor="P31" w:tooltip="ПОЛОЖЕНИЕ">
        <w:r w:rsidRPr="00510581">
          <w:t>Положение</w:t>
        </w:r>
      </w:hyperlink>
      <w:r w:rsidRPr="00510581">
        <w:t xml:space="preserve"> о комиссии по вопросам, возникающим при рассмотрении заявлений религиозных организаций о передаче имущества религиозного назначения, находящегося в государственной собственности Кировской области, согласно приложению.</w:t>
      </w:r>
    </w:p>
    <w:p w:rsidR="00C772B8" w:rsidRPr="00510581" w:rsidRDefault="00C772B8" w:rsidP="00C772B8">
      <w:pPr>
        <w:pStyle w:val="ConsPlusNormal"/>
        <w:spacing w:before="200"/>
        <w:ind w:firstLine="540"/>
        <w:jc w:val="both"/>
      </w:pPr>
      <w:r w:rsidRPr="00510581">
        <w:t>2. Контроль за выполнением постановления возложить на министерство имущественных отношений Кировской области.</w:t>
      </w:r>
    </w:p>
    <w:p w:rsidR="00C772B8" w:rsidRPr="00510581" w:rsidRDefault="00C772B8" w:rsidP="00C772B8">
      <w:pPr>
        <w:pStyle w:val="ConsPlusNormal"/>
        <w:spacing w:before="200"/>
        <w:ind w:firstLine="540"/>
        <w:jc w:val="both"/>
      </w:pPr>
      <w:r w:rsidRPr="00510581">
        <w:t>3. Настоящее постановление вступает в силу через десять дней после его официального опубликования.</w:t>
      </w:r>
    </w:p>
    <w:p w:rsidR="00C772B8" w:rsidRPr="00510581" w:rsidRDefault="00C772B8" w:rsidP="00C772B8">
      <w:pPr>
        <w:pStyle w:val="ConsPlusNormal"/>
        <w:jc w:val="both"/>
      </w:pPr>
    </w:p>
    <w:p w:rsidR="00C772B8" w:rsidRPr="00510581" w:rsidRDefault="00C772B8" w:rsidP="00C772B8">
      <w:pPr>
        <w:pStyle w:val="ConsPlusNormal"/>
        <w:jc w:val="right"/>
      </w:pPr>
      <w:r w:rsidRPr="00510581">
        <w:t>Председатель Правительства</w:t>
      </w:r>
    </w:p>
    <w:p w:rsidR="00C772B8" w:rsidRPr="00510581" w:rsidRDefault="00C772B8" w:rsidP="00C772B8">
      <w:pPr>
        <w:pStyle w:val="ConsPlusNormal"/>
        <w:jc w:val="right"/>
      </w:pPr>
      <w:r w:rsidRPr="00510581">
        <w:t>Кировской области</w:t>
      </w:r>
    </w:p>
    <w:p w:rsidR="00C772B8" w:rsidRPr="00510581" w:rsidRDefault="00C772B8" w:rsidP="00C772B8">
      <w:pPr>
        <w:pStyle w:val="ConsPlusNormal"/>
        <w:jc w:val="right"/>
      </w:pPr>
      <w:r w:rsidRPr="00510581">
        <w:t>А.А.ЧУРИН</w:t>
      </w:r>
    </w:p>
    <w:p w:rsidR="00C772B8" w:rsidRPr="00510581" w:rsidRDefault="00C772B8" w:rsidP="00C772B8">
      <w:pPr>
        <w:pStyle w:val="ConsPlusNormal"/>
        <w:jc w:val="both"/>
      </w:pPr>
    </w:p>
    <w:p w:rsidR="00C772B8" w:rsidRPr="00510581" w:rsidRDefault="00C772B8" w:rsidP="00C772B8">
      <w:pPr>
        <w:pStyle w:val="ConsPlusNormal"/>
        <w:jc w:val="both"/>
      </w:pPr>
      <w:bookmarkStart w:id="0" w:name="_GoBack"/>
      <w:bookmarkEnd w:id="0"/>
    </w:p>
    <w:p w:rsidR="00C772B8" w:rsidRPr="00510581" w:rsidRDefault="00C772B8" w:rsidP="00C772B8">
      <w:pPr>
        <w:pStyle w:val="ConsPlusNormal"/>
        <w:jc w:val="both"/>
      </w:pPr>
    </w:p>
    <w:p w:rsidR="00C772B8" w:rsidRPr="00510581" w:rsidRDefault="00C772B8" w:rsidP="00C772B8">
      <w:pPr>
        <w:pStyle w:val="ConsPlusNormal"/>
        <w:jc w:val="both"/>
      </w:pPr>
    </w:p>
    <w:p w:rsidR="00C772B8" w:rsidRPr="00510581" w:rsidRDefault="00C772B8" w:rsidP="00C772B8">
      <w:pPr>
        <w:pStyle w:val="ConsPlusNormal"/>
        <w:jc w:val="both"/>
      </w:pPr>
    </w:p>
    <w:p w:rsidR="00C772B8" w:rsidRPr="00510581" w:rsidRDefault="00C772B8" w:rsidP="00C772B8">
      <w:pPr>
        <w:pStyle w:val="ConsPlusNormal"/>
        <w:jc w:val="right"/>
        <w:outlineLvl w:val="0"/>
      </w:pPr>
      <w:r w:rsidRPr="00510581">
        <w:t>Приложение</w:t>
      </w:r>
    </w:p>
    <w:p w:rsidR="00C772B8" w:rsidRPr="00510581" w:rsidRDefault="00C772B8" w:rsidP="00C772B8">
      <w:pPr>
        <w:pStyle w:val="ConsPlusNormal"/>
        <w:jc w:val="both"/>
      </w:pPr>
    </w:p>
    <w:p w:rsidR="00C772B8" w:rsidRPr="00510581" w:rsidRDefault="00C772B8" w:rsidP="00C772B8">
      <w:pPr>
        <w:pStyle w:val="ConsPlusNormal"/>
        <w:jc w:val="right"/>
      </w:pPr>
      <w:r w:rsidRPr="00510581">
        <w:t>Утверждено</w:t>
      </w:r>
    </w:p>
    <w:p w:rsidR="00C772B8" w:rsidRPr="00510581" w:rsidRDefault="00C772B8" w:rsidP="00C772B8">
      <w:pPr>
        <w:pStyle w:val="ConsPlusNormal"/>
        <w:jc w:val="right"/>
      </w:pPr>
      <w:r w:rsidRPr="00510581">
        <w:t>постановлением</w:t>
      </w:r>
    </w:p>
    <w:p w:rsidR="00C772B8" w:rsidRPr="00510581" w:rsidRDefault="00C772B8" w:rsidP="00C772B8">
      <w:pPr>
        <w:pStyle w:val="ConsPlusNormal"/>
        <w:jc w:val="right"/>
      </w:pPr>
      <w:r w:rsidRPr="00510581">
        <w:t>Правительства Кировской области</w:t>
      </w:r>
    </w:p>
    <w:p w:rsidR="00C772B8" w:rsidRPr="00510581" w:rsidRDefault="00C772B8" w:rsidP="00C772B8">
      <w:pPr>
        <w:pStyle w:val="ConsPlusNormal"/>
        <w:jc w:val="right"/>
      </w:pPr>
      <w:r w:rsidRPr="00510581">
        <w:t>от 26 ноября 2021 г. N 632-П</w:t>
      </w:r>
    </w:p>
    <w:p w:rsidR="00C772B8" w:rsidRPr="00510581" w:rsidRDefault="00C772B8" w:rsidP="00C772B8">
      <w:pPr>
        <w:pStyle w:val="ConsPlusNormal"/>
        <w:jc w:val="both"/>
      </w:pPr>
    </w:p>
    <w:p w:rsidR="00C772B8" w:rsidRPr="00510581" w:rsidRDefault="00C772B8" w:rsidP="00C772B8">
      <w:pPr>
        <w:pStyle w:val="ConsPlusTitle"/>
        <w:jc w:val="center"/>
      </w:pPr>
      <w:bookmarkStart w:id="1" w:name="P31"/>
      <w:bookmarkEnd w:id="1"/>
      <w:r w:rsidRPr="00510581">
        <w:t>ПОЛОЖЕНИЕ</w:t>
      </w:r>
    </w:p>
    <w:p w:rsidR="00C772B8" w:rsidRPr="00510581" w:rsidRDefault="00C772B8" w:rsidP="00C772B8">
      <w:pPr>
        <w:pStyle w:val="ConsPlusTitle"/>
        <w:jc w:val="center"/>
      </w:pPr>
      <w:r w:rsidRPr="00510581">
        <w:t>О КОМИССИИ ПО ВОПРОСАМ, ВОЗНИКАЮЩИМ ПРИ РАССМОТРЕНИИ</w:t>
      </w:r>
    </w:p>
    <w:p w:rsidR="00C772B8" w:rsidRPr="00510581" w:rsidRDefault="00C772B8" w:rsidP="00C772B8">
      <w:pPr>
        <w:pStyle w:val="ConsPlusTitle"/>
        <w:jc w:val="center"/>
      </w:pPr>
      <w:r w:rsidRPr="00510581">
        <w:t>ЗАЯВЛЕНИЙ РЕЛИГИОЗНЫХ ОРГАНИЗАЦИЙ О ПЕРЕДАЧЕ ИМУЩЕСТВА</w:t>
      </w:r>
    </w:p>
    <w:p w:rsidR="00C772B8" w:rsidRPr="00510581" w:rsidRDefault="00C772B8" w:rsidP="00C772B8">
      <w:pPr>
        <w:pStyle w:val="ConsPlusTitle"/>
        <w:jc w:val="center"/>
      </w:pPr>
      <w:r w:rsidRPr="00510581">
        <w:t>РЕЛИГИОЗНОГО НАЗНАЧЕНИЯ, НАХОДЯЩЕГОСЯ В ГОСУДАРСТВЕННОЙ</w:t>
      </w:r>
    </w:p>
    <w:p w:rsidR="00C772B8" w:rsidRPr="00510581" w:rsidRDefault="00C772B8" w:rsidP="00C772B8">
      <w:pPr>
        <w:pStyle w:val="ConsPlusTitle"/>
        <w:jc w:val="center"/>
      </w:pPr>
      <w:r w:rsidRPr="00510581">
        <w:t>СОБСТВЕННОСТИ КИРОВСКОЙ ОБЛАСТИ</w:t>
      </w:r>
    </w:p>
    <w:p w:rsidR="00C772B8" w:rsidRPr="00510581" w:rsidRDefault="00C772B8" w:rsidP="00C772B8">
      <w:pPr>
        <w:pStyle w:val="ConsPlusNormal"/>
        <w:jc w:val="both"/>
      </w:pPr>
    </w:p>
    <w:p w:rsidR="00C772B8" w:rsidRPr="00510581" w:rsidRDefault="00C772B8" w:rsidP="00C772B8">
      <w:pPr>
        <w:pStyle w:val="ConsPlusNormal"/>
        <w:ind w:firstLine="540"/>
        <w:jc w:val="both"/>
      </w:pPr>
      <w:r w:rsidRPr="00510581">
        <w:t>1. Положение о комиссии по вопросам, возникающим при рассмотрении заявлений религиозных организаций о передаче имущества религиозного назначения, находящегося в государственной собственности Кировской области, устанавливает порядок создания и деятельности комиссии по вопросам, возникающим при рассмотрении заявлений религиозных организаций о передаче имущества религиозного назначения, находящегося в государственной собственности Кировской области (далее - комиссия).</w:t>
      </w:r>
    </w:p>
    <w:p w:rsidR="00C772B8" w:rsidRPr="00510581" w:rsidRDefault="00C772B8" w:rsidP="00C772B8">
      <w:pPr>
        <w:pStyle w:val="ConsPlusNormal"/>
        <w:spacing w:before="200"/>
        <w:ind w:firstLine="540"/>
        <w:jc w:val="both"/>
      </w:pPr>
      <w:r w:rsidRPr="00510581">
        <w:t>2. Руководство деятельностью комиссии осуществляет председатель комиссии, являющийся представителем министерства имущественных отношений Кировской области.</w:t>
      </w:r>
    </w:p>
    <w:p w:rsidR="00C772B8" w:rsidRPr="00510581" w:rsidRDefault="00C772B8" w:rsidP="00C772B8">
      <w:pPr>
        <w:pStyle w:val="ConsPlusNormal"/>
        <w:spacing w:before="200"/>
        <w:ind w:firstLine="540"/>
        <w:jc w:val="both"/>
      </w:pPr>
      <w:r w:rsidRPr="00510581">
        <w:t>3. В состав комиссии включаются представители министерства культуры Кировской области, министерства строительства, энергетики и жилищно-коммунального хозяйства Кировской области, министерства внутренней политики Кировской области, общественных организаций, руководящих органов (центров) религиозных организаций и специалисты в области религиоведения, культурологии, права и других областях. В состав комиссии при необходимости могут входить представители иных органов исполнительной власти Кировской области.</w:t>
      </w:r>
    </w:p>
    <w:p w:rsidR="00C772B8" w:rsidRPr="00510581" w:rsidRDefault="00C772B8" w:rsidP="00C772B8">
      <w:pPr>
        <w:pStyle w:val="ConsPlusNormal"/>
        <w:spacing w:before="200"/>
        <w:ind w:firstLine="540"/>
        <w:jc w:val="both"/>
      </w:pPr>
      <w:r w:rsidRPr="00510581">
        <w:t>4. Состав комиссии утверждается распоряжением министерства имущественных отношений Кировской области.</w:t>
      </w:r>
    </w:p>
    <w:p w:rsidR="00C772B8" w:rsidRPr="00510581" w:rsidRDefault="00C772B8" w:rsidP="00C772B8">
      <w:pPr>
        <w:pStyle w:val="ConsPlusNormal"/>
        <w:spacing w:before="200"/>
        <w:ind w:firstLine="540"/>
        <w:jc w:val="both"/>
      </w:pPr>
      <w:r w:rsidRPr="00510581">
        <w:lastRenderedPageBreak/>
        <w:t>5. Комиссия осуществляет следующие функции:</w:t>
      </w:r>
    </w:p>
    <w:p w:rsidR="00C772B8" w:rsidRPr="00510581" w:rsidRDefault="00C772B8" w:rsidP="00C772B8">
      <w:pPr>
        <w:pStyle w:val="ConsPlusNormal"/>
        <w:spacing w:before="200"/>
        <w:ind w:firstLine="540"/>
        <w:jc w:val="both"/>
      </w:pPr>
      <w:r w:rsidRPr="00510581">
        <w:t>запрашивает у федеральных органов исполнительной власти, органов исполнительной власти Кировской области, органов местного самоуправления муниципальных образований Кировской области (далее - органы власти), федеральных, областных, муниципальных учреждений (предприятий) (далее - организации) информацию, необходимую для выполнения возложенных на нее задач;</w:t>
      </w:r>
    </w:p>
    <w:p w:rsidR="00C772B8" w:rsidRPr="00510581" w:rsidRDefault="00C772B8" w:rsidP="00C772B8">
      <w:pPr>
        <w:pStyle w:val="ConsPlusNormal"/>
        <w:spacing w:before="200"/>
        <w:ind w:firstLine="540"/>
        <w:jc w:val="both"/>
      </w:pPr>
      <w:r w:rsidRPr="00510581">
        <w:t>привлекает для участия в работе комиссии представителей органов власти, организаций и специалистов в области религиоведения, культурологии, права и других областях;</w:t>
      </w:r>
    </w:p>
    <w:p w:rsidR="00C772B8" w:rsidRPr="00510581" w:rsidRDefault="00C772B8" w:rsidP="00C772B8">
      <w:pPr>
        <w:pStyle w:val="ConsPlusNormal"/>
        <w:spacing w:before="200"/>
        <w:ind w:firstLine="540"/>
        <w:jc w:val="both"/>
      </w:pPr>
      <w:r w:rsidRPr="00510581">
        <w:t>заслушивает на своих заседаниях представителей органов власти, организаций и специалистов в области религиоведения, культурологии, права и других областях по вопросам, входящим в компетенцию комиссии;</w:t>
      </w:r>
    </w:p>
    <w:p w:rsidR="00C772B8" w:rsidRPr="00510581" w:rsidRDefault="00C772B8" w:rsidP="00C772B8">
      <w:pPr>
        <w:pStyle w:val="ConsPlusNormal"/>
        <w:spacing w:before="200"/>
        <w:ind w:firstLine="540"/>
        <w:jc w:val="both"/>
      </w:pPr>
      <w:r w:rsidRPr="00510581">
        <w:t>создает рабочие группы для рассмотрения вопросов, входящих в компетенцию комиссии.</w:t>
      </w:r>
    </w:p>
    <w:p w:rsidR="00C772B8" w:rsidRPr="00510581" w:rsidRDefault="00C772B8" w:rsidP="00C772B8">
      <w:pPr>
        <w:pStyle w:val="ConsPlusNormal"/>
        <w:spacing w:before="200"/>
        <w:ind w:firstLine="540"/>
        <w:jc w:val="both"/>
      </w:pPr>
      <w:bookmarkStart w:id="2" w:name="P46"/>
      <w:bookmarkEnd w:id="2"/>
      <w:r w:rsidRPr="00510581">
        <w:t>6. Комиссия принимает решения по следующим вопросам:</w:t>
      </w:r>
    </w:p>
    <w:p w:rsidR="00C772B8" w:rsidRPr="00510581" w:rsidRDefault="00C772B8" w:rsidP="00C772B8">
      <w:pPr>
        <w:pStyle w:val="ConsPlusNormal"/>
        <w:spacing w:before="200"/>
        <w:ind w:firstLine="540"/>
        <w:jc w:val="both"/>
      </w:pPr>
      <w:r w:rsidRPr="00510581">
        <w:t>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собственности Кировской области;</w:t>
      </w:r>
    </w:p>
    <w:p w:rsidR="00C772B8" w:rsidRPr="00510581" w:rsidRDefault="00C772B8" w:rsidP="00C772B8">
      <w:pPr>
        <w:pStyle w:val="ConsPlusNormal"/>
        <w:spacing w:before="200"/>
        <w:ind w:firstLine="540"/>
        <w:jc w:val="both"/>
      </w:pPr>
      <w:r w:rsidRPr="00510581">
        <w:t>рассмотрению заявлений физических и юридических лиц о возможных нарушениях их прав и (или) законных интересов в связи с принятием решения о передаче религиозной организации имущества религиозного назначения, находящегося в собственности Кировской области, либо с действиями (бездействием) министерства имущественных отношений Кировской области (далее - уполномоченный орган) в связи с рассмотрением заявления религиозной организации.</w:t>
      </w:r>
    </w:p>
    <w:p w:rsidR="00C772B8" w:rsidRPr="00510581" w:rsidRDefault="00C772B8" w:rsidP="00C772B8">
      <w:pPr>
        <w:pStyle w:val="ConsPlusNormal"/>
        <w:spacing w:before="200"/>
        <w:ind w:firstLine="540"/>
        <w:jc w:val="both"/>
      </w:pPr>
      <w:r w:rsidRPr="00510581">
        <w:t xml:space="preserve">7. Заседания комиссии проводятся по мере возникновения вопросов, требующих решения комиссии в соответствии с </w:t>
      </w:r>
      <w:hyperlink w:anchor="P46" w:tooltip="6. Комиссия принимает решения по следующим вопросам:">
        <w:r w:rsidRPr="00510581">
          <w:t>пунктом 6</w:t>
        </w:r>
      </w:hyperlink>
      <w:r w:rsidRPr="00510581">
        <w:t xml:space="preserve"> настоящего Положения.</w:t>
      </w:r>
    </w:p>
    <w:p w:rsidR="00C772B8" w:rsidRPr="00510581" w:rsidRDefault="00C772B8" w:rsidP="00C772B8">
      <w:pPr>
        <w:pStyle w:val="ConsPlusNormal"/>
        <w:spacing w:before="200"/>
        <w:ind w:firstLine="540"/>
        <w:jc w:val="both"/>
      </w:pPr>
      <w:r w:rsidRPr="00510581">
        <w:t>8. Заседание комиссии считается правомочным, если на нем присутствуют более половины ее членов. Член комиссии в случае его отсутствия на заседании имеет право изложить свое мнение по рассматриваемым вопросам в письменной форме.</w:t>
      </w:r>
    </w:p>
    <w:p w:rsidR="00C772B8" w:rsidRPr="00510581" w:rsidRDefault="00C772B8" w:rsidP="00C772B8">
      <w:pPr>
        <w:pStyle w:val="ConsPlusNormal"/>
        <w:spacing w:before="200"/>
        <w:ind w:firstLine="540"/>
        <w:jc w:val="both"/>
      </w:pPr>
      <w:r w:rsidRPr="00510581">
        <w:t>По решению председателя комиссии могут проводиться выездные заседания комиссии.</w:t>
      </w:r>
    </w:p>
    <w:p w:rsidR="00C772B8" w:rsidRPr="00510581" w:rsidRDefault="00C772B8" w:rsidP="00C772B8">
      <w:pPr>
        <w:pStyle w:val="ConsPlusNormal"/>
        <w:spacing w:before="200"/>
        <w:ind w:firstLine="540"/>
        <w:jc w:val="both"/>
      </w:pPr>
      <w:r w:rsidRPr="00510581">
        <w:t>9. Решение комиссии принимается большинством голосов присутствующих на заседании членов комиссии и оформляется протоколом заседания, который подписывается ее председателем.</w:t>
      </w:r>
    </w:p>
    <w:p w:rsidR="00C772B8" w:rsidRPr="00510581" w:rsidRDefault="00C772B8" w:rsidP="00C772B8">
      <w:pPr>
        <w:pStyle w:val="ConsPlusNormal"/>
        <w:spacing w:before="200"/>
        <w:ind w:firstLine="540"/>
        <w:jc w:val="both"/>
      </w:pPr>
      <w:r w:rsidRPr="00510581">
        <w:t>При равенстве голосов членов комиссии голос председателя комиссии является решающим.</w:t>
      </w:r>
    </w:p>
    <w:p w:rsidR="00C772B8" w:rsidRPr="00510581" w:rsidRDefault="00C772B8" w:rsidP="00C772B8">
      <w:pPr>
        <w:pStyle w:val="ConsPlusNormal"/>
        <w:spacing w:before="200"/>
        <w:ind w:firstLine="540"/>
        <w:jc w:val="both"/>
      </w:pPr>
      <w:r w:rsidRPr="00510581">
        <w:t>Особое мнение членов комиссии, не согласных с принятым решением, оформляется в виде приложения к решению комиссии.</w:t>
      </w:r>
    </w:p>
    <w:p w:rsidR="00C772B8" w:rsidRPr="00510581" w:rsidRDefault="00C772B8" w:rsidP="00C772B8">
      <w:pPr>
        <w:pStyle w:val="ConsPlusNormal"/>
        <w:spacing w:before="200"/>
        <w:ind w:firstLine="540"/>
        <w:jc w:val="both"/>
      </w:pPr>
      <w:r w:rsidRPr="00510581">
        <w:t>10. Решения, принятые комиссией в соответствии с ее компетенцией, являются основанием для принятия уполномоченным органом решений о передаче религиозным организациям имущества религиозного назначения, находящегося в государственной собственности Кировской области.</w:t>
      </w:r>
    </w:p>
    <w:p w:rsidR="00C772B8" w:rsidRPr="00510581" w:rsidRDefault="00C772B8" w:rsidP="00C772B8">
      <w:pPr>
        <w:pStyle w:val="ConsPlusNormal"/>
        <w:spacing w:before="200"/>
        <w:ind w:firstLine="540"/>
        <w:jc w:val="both"/>
      </w:pPr>
      <w:r w:rsidRPr="00510581">
        <w:t>11. Решение комиссии, а также особое мнение членов комиссии, не согласных с этим решением, направляются в течение семи дней в уполномоченный орган для размещения в информационно-телекоммуникационной сети "Интернет".</w:t>
      </w:r>
    </w:p>
    <w:p w:rsidR="001E49DE" w:rsidRPr="00510581" w:rsidRDefault="001E49DE"/>
    <w:sectPr w:rsidR="001E49DE" w:rsidRPr="0051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B8"/>
    <w:rsid w:val="001E49DE"/>
    <w:rsid w:val="00510581"/>
    <w:rsid w:val="00C7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000DE-4D4A-48DC-A6ED-C0424F5D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77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2F82FB20556DE10648734B768E3D6AEA3A08D7FB83DF7D1787993BBDEC686ECC8B212EF308B0AFC1750114CADD310DBA41E2BF02427A9EN6h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Жолобова</dc:creator>
  <cp:keywords/>
  <dc:description/>
  <cp:lastModifiedBy>Елена Николаевна Жолобова</cp:lastModifiedBy>
  <cp:revision>2</cp:revision>
  <dcterms:created xsi:type="dcterms:W3CDTF">2023-06-29T11:04:00Z</dcterms:created>
  <dcterms:modified xsi:type="dcterms:W3CDTF">2023-06-29T11:06:00Z</dcterms:modified>
</cp:coreProperties>
</file>