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14:paraId="1A8C911B" w14:textId="77777777" w:rsidTr="00C2305A">
        <w:trPr>
          <w:trHeight w:val="552"/>
        </w:trPr>
        <w:tc>
          <w:tcPr>
            <w:tcW w:w="10916" w:type="dxa"/>
            <w:gridSpan w:val="5"/>
            <w:shd w:val="clear" w:color="auto" w:fill="FFFFFF"/>
            <w:hideMark/>
          </w:tcPr>
          <w:p w14:paraId="3333A6F9" w14:textId="77777777" w:rsidR="003303FA" w:rsidRPr="00151000" w:rsidRDefault="003303FA" w:rsidP="003303FA">
            <w:pPr>
              <w:spacing w:before="75" w:after="75"/>
              <w:ind w:left="75" w:right="75"/>
              <w:jc w:val="center"/>
              <w:rPr>
                <w:b/>
                <w:bCs/>
                <w:sz w:val="24"/>
                <w:szCs w:val="24"/>
              </w:rPr>
            </w:pPr>
            <w:r w:rsidRPr="00151000">
              <w:rPr>
                <w:b/>
                <w:bCs/>
                <w:sz w:val="24"/>
                <w:szCs w:val="24"/>
              </w:rPr>
              <w:t>ИЗВЕЩЕНИЕ О НАЧАЛЕ ВЫПОЛНЕНИЯ КОМПЛЕКСНЫХ</w:t>
            </w:r>
          </w:p>
          <w:p w14:paraId="5F99638A" w14:textId="77777777"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14:paraId="4BC9BE48" w14:textId="77777777" w:rsidTr="00000FFE">
        <w:tc>
          <w:tcPr>
            <w:tcW w:w="4264" w:type="dxa"/>
            <w:tcBorders>
              <w:bottom w:val="single" w:sz="6" w:space="0" w:color="000000"/>
            </w:tcBorders>
            <w:shd w:val="clear" w:color="auto" w:fill="FFFFFF"/>
            <w:hideMark/>
          </w:tcPr>
          <w:p w14:paraId="1DA788D6" w14:textId="77777777"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14:paraId="3F392CEB" w14:textId="77777777"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14:paraId="0F7D0F89" w14:textId="77777777" w:rsidR="00151000" w:rsidRPr="00151000" w:rsidRDefault="00151000" w:rsidP="00151000">
            <w:pPr>
              <w:rPr>
                <w:sz w:val="23"/>
                <w:szCs w:val="23"/>
              </w:rPr>
            </w:pPr>
          </w:p>
        </w:tc>
      </w:tr>
      <w:tr w:rsidR="00151000" w:rsidRPr="00151000" w14:paraId="71B90494" w14:textId="77777777" w:rsidTr="00DE7FE0">
        <w:trPr>
          <w:trHeight w:val="5844"/>
        </w:trPr>
        <w:tc>
          <w:tcPr>
            <w:tcW w:w="10916" w:type="dxa"/>
            <w:gridSpan w:val="5"/>
            <w:shd w:val="clear" w:color="auto" w:fill="FFFFFF"/>
            <w:hideMark/>
          </w:tcPr>
          <w:p w14:paraId="15959CE3" w14:textId="77777777"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0E505A">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0E505A">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0E505A" w:rsidRPr="000E505A">
              <w:rPr>
                <w:rFonts w:ascii="Times New Roman" w:eastAsia="Times New Roman" w:hAnsi="Times New Roman"/>
                <w:b/>
                <w:i/>
                <w:sz w:val="21"/>
                <w:szCs w:val="21"/>
                <w:u w:val="single"/>
                <w:lang w:eastAsia="ru-RU"/>
              </w:rPr>
              <w:t>43:11:390302</w:t>
            </w:r>
          </w:p>
          <w:p w14:paraId="27B063F1" w14:textId="77777777"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14:paraId="34F6E639" w14:textId="77777777" w:rsidR="006651A9" w:rsidRPr="006651A9" w:rsidRDefault="006651A9" w:rsidP="006651A9">
            <w:pPr>
              <w:pStyle w:val="a7"/>
              <w:jc w:val="both"/>
              <w:rPr>
                <w:rFonts w:ascii="Times New Roman" w:hAnsi="Times New Roman" w:cs="Times New Roman"/>
                <w:sz w:val="21"/>
                <w:szCs w:val="21"/>
                <w:lang w:eastAsia="ru-RU"/>
              </w:rPr>
            </w:pPr>
            <w:r w:rsidRPr="006651A9">
              <w:rPr>
                <w:rFonts w:ascii="Times New Roman" w:hAnsi="Times New Roman" w:cs="Times New Roman"/>
                <w:sz w:val="21"/>
                <w:szCs w:val="21"/>
                <w:lang w:eastAsia="ru-RU"/>
              </w:rPr>
              <w:t xml:space="preserve">муниципальное образование </w:t>
            </w:r>
            <w:r w:rsidR="000E505A" w:rsidRPr="000E505A">
              <w:rPr>
                <w:rFonts w:ascii="Times New Roman" w:hAnsi="Times New Roman" w:cs="Times New Roman"/>
                <w:b/>
                <w:i/>
                <w:sz w:val="21"/>
                <w:szCs w:val="21"/>
                <w:u w:val="single"/>
                <w:lang w:eastAsia="ru-RU"/>
              </w:rPr>
              <w:t>Кильмезский муниципальный район</w:t>
            </w:r>
            <w:r w:rsidRPr="006651A9">
              <w:rPr>
                <w:rFonts w:ascii="Times New Roman" w:hAnsi="Times New Roman" w:cs="Times New Roman"/>
                <w:sz w:val="21"/>
                <w:szCs w:val="21"/>
                <w:lang w:eastAsia="ru-RU"/>
              </w:rPr>
              <w:t xml:space="preserve"> населенный пункт </w:t>
            </w:r>
            <w:r w:rsidR="000E505A" w:rsidRPr="000E505A">
              <w:rPr>
                <w:rFonts w:ascii="Times New Roman" w:hAnsi="Times New Roman" w:cs="Times New Roman"/>
                <w:b/>
                <w:i/>
                <w:sz w:val="21"/>
                <w:szCs w:val="21"/>
                <w:u w:val="single"/>
                <w:lang w:eastAsia="ru-RU"/>
              </w:rPr>
              <w:t>д. Малая Кильмезь</w:t>
            </w:r>
          </w:p>
          <w:p w14:paraId="7EEAF218" w14:textId="77777777" w:rsidR="006651A9" w:rsidRPr="006651A9" w:rsidRDefault="006651A9" w:rsidP="006651A9">
            <w:pPr>
              <w:pStyle w:val="a7"/>
              <w:jc w:val="both"/>
              <w:rPr>
                <w:rFonts w:ascii="Times New Roman" w:hAnsi="Times New Roman" w:cs="Times New Roman"/>
                <w:sz w:val="21"/>
                <w:szCs w:val="21"/>
                <w:lang w:eastAsia="ru-RU"/>
              </w:rPr>
            </w:pPr>
            <w:r w:rsidRPr="006651A9">
              <w:rPr>
                <w:rFonts w:ascii="Times New Roman" w:hAnsi="Times New Roman" w:cs="Times New Roman"/>
                <w:sz w:val="21"/>
                <w:szCs w:val="21"/>
                <w:lang w:eastAsia="ru-RU"/>
              </w:rPr>
              <w:t xml:space="preserve">в целях исполнения государственного (муниципального) контракта в период с </w:t>
            </w:r>
            <w:r w:rsidR="000E505A">
              <w:rPr>
                <w:rFonts w:ascii="Times New Roman" w:hAnsi="Times New Roman" w:cs="Times New Roman"/>
                <w:b/>
                <w:i/>
                <w:sz w:val="21"/>
                <w:szCs w:val="21"/>
                <w:u w:val="single"/>
                <w:lang w:eastAsia="ru-RU"/>
              </w:rPr>
              <w:t>05.03</w:t>
            </w:r>
            <w:r>
              <w:rPr>
                <w:rFonts w:ascii="Times New Roman" w:hAnsi="Times New Roman" w:cs="Times New Roman"/>
                <w:b/>
                <w:i/>
                <w:sz w:val="21"/>
                <w:szCs w:val="21"/>
                <w:u w:val="single"/>
                <w:lang w:eastAsia="ru-RU"/>
              </w:rPr>
              <w:t>.2024</w:t>
            </w:r>
            <w:r w:rsidRPr="006651A9">
              <w:rPr>
                <w:rFonts w:ascii="Times New Roman" w:hAnsi="Times New Roman" w:cs="Times New Roman"/>
                <w:b/>
                <w:i/>
                <w:sz w:val="21"/>
                <w:szCs w:val="21"/>
                <w:u w:val="single"/>
                <w:lang w:eastAsia="ru-RU"/>
              </w:rPr>
              <w:t xml:space="preserve"> г. по 01.12.202</w:t>
            </w:r>
            <w:r w:rsidR="00DB7148">
              <w:rPr>
                <w:rFonts w:ascii="Times New Roman" w:hAnsi="Times New Roman" w:cs="Times New Roman"/>
                <w:b/>
                <w:i/>
                <w:sz w:val="21"/>
                <w:szCs w:val="21"/>
                <w:u w:val="single"/>
                <w:lang w:eastAsia="ru-RU"/>
              </w:rPr>
              <w:t>4</w:t>
            </w:r>
            <w:r w:rsidRPr="006651A9">
              <w:rPr>
                <w:rFonts w:ascii="Times New Roman" w:hAnsi="Times New Roman" w:cs="Times New Roman"/>
                <w:b/>
                <w:i/>
                <w:sz w:val="21"/>
                <w:szCs w:val="21"/>
                <w:u w:val="single"/>
                <w:lang w:eastAsia="ru-RU"/>
              </w:rPr>
              <w:t xml:space="preserve"> г.</w:t>
            </w:r>
            <w:r w:rsidRPr="006651A9">
              <w:rPr>
                <w:rFonts w:ascii="Times New Roman" w:hAnsi="Times New Roman" w:cs="Times New Roman"/>
                <w:sz w:val="21"/>
                <w:szCs w:val="21"/>
                <w:lang w:eastAsia="ru-RU"/>
              </w:rPr>
              <w:t xml:space="preserve"> будут выполняться комплексные кадастровые работы.</w:t>
            </w:r>
          </w:p>
          <w:p w14:paraId="1656774F" w14:textId="77777777" w:rsidR="006651A9" w:rsidRPr="006651A9" w:rsidRDefault="006651A9" w:rsidP="006651A9">
            <w:pPr>
              <w:pStyle w:val="a7"/>
              <w:jc w:val="both"/>
              <w:rPr>
                <w:rFonts w:ascii="Times New Roman" w:hAnsi="Times New Roman" w:cs="Times New Roman"/>
                <w:sz w:val="21"/>
                <w:szCs w:val="21"/>
                <w:lang w:eastAsia="ru-RU"/>
              </w:rPr>
            </w:pPr>
            <w:r w:rsidRPr="006651A9">
              <w:rPr>
                <w:rFonts w:ascii="Times New Roman" w:hAnsi="Times New Roman" w:cs="Times New Roman"/>
                <w:sz w:val="21"/>
                <w:szCs w:val="21"/>
                <w:lang w:eastAsia="ru-RU"/>
              </w:rPr>
              <w:t>Заказчиком комплексных кадастровых работ является:</w:t>
            </w:r>
          </w:p>
          <w:p w14:paraId="0E2BDD75" w14:textId="77777777" w:rsidR="006651A9" w:rsidRPr="006651A9" w:rsidRDefault="006651A9" w:rsidP="006651A9">
            <w:pPr>
              <w:pStyle w:val="a7"/>
              <w:jc w:val="both"/>
              <w:rPr>
                <w:rFonts w:ascii="Times New Roman" w:hAnsi="Times New Roman" w:cs="Times New Roman"/>
                <w:b/>
                <w:i/>
                <w:sz w:val="21"/>
                <w:szCs w:val="21"/>
                <w:u w:val="single"/>
                <w:lang w:eastAsia="ru-RU"/>
              </w:rPr>
            </w:pPr>
            <w:r w:rsidRPr="006651A9">
              <w:rPr>
                <w:rFonts w:ascii="Times New Roman" w:hAnsi="Times New Roman" w:cs="Times New Roman"/>
                <w:b/>
                <w:i/>
                <w:sz w:val="21"/>
                <w:szCs w:val="21"/>
                <w:u w:val="single"/>
                <w:lang w:eastAsia="ru-RU"/>
              </w:rPr>
              <w:t>Администрация Кильмезского района Кировской области</w:t>
            </w:r>
          </w:p>
          <w:p w14:paraId="43DB771E" w14:textId="77777777" w:rsidR="006651A9" w:rsidRPr="006651A9" w:rsidRDefault="006651A9" w:rsidP="006651A9">
            <w:pPr>
              <w:pStyle w:val="a7"/>
              <w:jc w:val="both"/>
              <w:rPr>
                <w:rFonts w:ascii="Times New Roman" w:hAnsi="Times New Roman" w:cs="Times New Roman"/>
                <w:sz w:val="21"/>
                <w:szCs w:val="21"/>
                <w:lang w:eastAsia="ru-RU"/>
              </w:rPr>
            </w:pPr>
            <w:r w:rsidRPr="006651A9">
              <w:rPr>
                <w:rFonts w:ascii="Times New Roman" w:hAnsi="Times New Roman" w:cs="Times New Roman"/>
                <w:sz w:val="21"/>
                <w:szCs w:val="21"/>
                <w:lang w:eastAsia="ru-RU"/>
              </w:rPr>
              <w:t xml:space="preserve">Юридический (почтовый) адрес: </w:t>
            </w:r>
            <w:r w:rsidRPr="006651A9">
              <w:rPr>
                <w:rFonts w:ascii="Times New Roman" w:hAnsi="Times New Roman" w:cs="Times New Roman"/>
                <w:b/>
                <w:i/>
                <w:sz w:val="21"/>
                <w:szCs w:val="21"/>
                <w:u w:val="single"/>
                <w:lang w:eastAsia="ru-RU"/>
              </w:rPr>
              <w:t>613570, Кировская область, Кильмезский район, пгт Кильмезь, ул. Советская, 79</w:t>
            </w:r>
          </w:p>
          <w:p w14:paraId="55759AC8" w14:textId="77777777" w:rsidR="006651A9" w:rsidRPr="006651A9" w:rsidRDefault="006651A9" w:rsidP="006651A9">
            <w:pPr>
              <w:tabs>
                <w:tab w:val="left" w:pos="1134"/>
                <w:tab w:val="left" w:pos="1276"/>
                <w:tab w:val="left" w:pos="1418"/>
                <w:tab w:val="left" w:pos="1560"/>
                <w:tab w:val="left" w:pos="1843"/>
                <w:tab w:val="left" w:pos="2410"/>
              </w:tabs>
              <w:autoSpaceDE w:val="0"/>
              <w:autoSpaceDN w:val="0"/>
              <w:adjustRightInd w:val="0"/>
              <w:jc w:val="both"/>
              <w:rPr>
                <w:b/>
                <w:i/>
                <w:sz w:val="21"/>
                <w:szCs w:val="21"/>
                <w:u w:val="single"/>
              </w:rPr>
            </w:pPr>
            <w:r w:rsidRPr="006651A9">
              <w:rPr>
                <w:sz w:val="21"/>
                <w:szCs w:val="21"/>
              </w:rPr>
              <w:t>Адрес электронной</w:t>
            </w:r>
            <w:r>
              <w:rPr>
                <w:sz w:val="21"/>
                <w:szCs w:val="21"/>
              </w:rPr>
              <w:t xml:space="preserve"> почты </w:t>
            </w:r>
            <w:hyperlink r:id="rId5" w:history="1">
              <w:r w:rsidR="00973844" w:rsidRPr="00973844">
                <w:rPr>
                  <w:rStyle w:val="a4"/>
                  <w:i/>
                  <w:sz w:val="21"/>
                  <w:szCs w:val="21"/>
                  <w:u w:val="none"/>
                </w:rPr>
                <w:t>kilmezadm@yandex.ru</w:t>
              </w:r>
            </w:hyperlink>
            <w:r w:rsidR="00973844">
              <w:rPr>
                <w:sz w:val="21"/>
                <w:szCs w:val="21"/>
              </w:rPr>
              <w:t xml:space="preserve"> </w:t>
            </w:r>
            <w:r w:rsidRPr="006651A9">
              <w:rPr>
                <w:sz w:val="21"/>
                <w:szCs w:val="21"/>
              </w:rPr>
              <w:t xml:space="preserve">Номер контактного телефона  </w:t>
            </w:r>
            <w:r w:rsidRPr="006651A9">
              <w:rPr>
                <w:b/>
                <w:i/>
                <w:sz w:val="21"/>
                <w:szCs w:val="21"/>
                <w:u w:val="single"/>
              </w:rPr>
              <w:t>8(83338) 2-21-91</w:t>
            </w:r>
          </w:p>
          <w:p w14:paraId="1BBFBF2E" w14:textId="77777777" w:rsidR="00151000" w:rsidRPr="009341DE" w:rsidRDefault="00151000" w:rsidP="006651A9">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14:paraId="2615F6FE" w14:textId="77777777"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r w:rsidRPr="009341DE">
              <w:rPr>
                <w:rFonts w:ascii="Times New Roman" w:hAnsi="Times New Roman" w:cs="Times New Roman"/>
                <w:b/>
                <w:i/>
                <w:sz w:val="21"/>
                <w:szCs w:val="21"/>
                <w:u w:val="single"/>
              </w:rPr>
              <w:t>Чемоданова Катерина Сергеевна</w:t>
            </w:r>
          </w:p>
          <w:p w14:paraId="33B1395A" w14:textId="77777777"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610002, Кировская область, г.Киров, ул.Водопроводная, д.43</w:t>
            </w:r>
          </w:p>
          <w:p w14:paraId="30F20BAF" w14:textId="77777777"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14:paraId="50B7182F" w14:textId="77777777"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14:paraId="1B279439" w14:textId="77777777"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14:paraId="586E1DAE" w14:textId="77777777"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14:paraId="13758749" w14:textId="77777777"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632" w:type="dxa"/>
              <w:tblInd w:w="137" w:type="dxa"/>
              <w:tblLook w:val="04A0" w:firstRow="1" w:lastRow="0" w:firstColumn="1" w:lastColumn="0" w:noHBand="0" w:noVBand="1"/>
            </w:tblPr>
            <w:tblGrid>
              <w:gridCol w:w="1560"/>
              <w:gridCol w:w="7513"/>
              <w:gridCol w:w="1559"/>
            </w:tblGrid>
            <w:tr w:rsidR="00151000" w14:paraId="3A5A692E" w14:textId="77777777" w:rsidTr="00B82BBD">
              <w:trPr>
                <w:trHeight w:val="205"/>
                <w:tblHeader/>
              </w:trPr>
              <w:tc>
                <w:tcPr>
                  <w:tcW w:w="1560" w:type="dxa"/>
                </w:tcPr>
                <w:p w14:paraId="1ED3C4A7" w14:textId="77777777"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513" w:type="dxa"/>
                </w:tcPr>
                <w:p w14:paraId="3D2BF8EF" w14:textId="77777777"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559" w:type="dxa"/>
                </w:tcPr>
                <w:p w14:paraId="5AF9C07D" w14:textId="77777777"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14:paraId="4780701A" w14:textId="77777777" w:rsidTr="0099726A">
              <w:trPr>
                <w:trHeight w:val="523"/>
              </w:trPr>
              <w:tc>
                <w:tcPr>
                  <w:tcW w:w="1560" w:type="dxa"/>
                </w:tcPr>
                <w:p w14:paraId="3981E786" w14:textId="77777777" w:rsidR="00FC73C9" w:rsidRPr="009341DE" w:rsidRDefault="00694A66" w:rsidP="000E505A">
                  <w:pPr>
                    <w:tabs>
                      <w:tab w:val="left" w:pos="11055"/>
                    </w:tabs>
                    <w:jc w:val="center"/>
                    <w:rPr>
                      <w:rFonts w:eastAsia="Calibri"/>
                      <w:sz w:val="20"/>
                    </w:rPr>
                  </w:pPr>
                  <w:r>
                    <w:rPr>
                      <w:rFonts w:eastAsia="Calibri"/>
                      <w:sz w:val="20"/>
                    </w:rPr>
                    <w:t>05.03</w:t>
                  </w:r>
                  <w:r w:rsidR="00C2305A">
                    <w:rPr>
                      <w:rFonts w:eastAsia="Calibri"/>
                      <w:sz w:val="20"/>
                    </w:rPr>
                    <w:t>.2024</w:t>
                  </w:r>
                  <w:r w:rsidR="00937E65" w:rsidRPr="00937E65">
                    <w:rPr>
                      <w:rFonts w:eastAsia="Calibri"/>
                      <w:sz w:val="20"/>
                    </w:rPr>
                    <w:t xml:space="preserve"> </w:t>
                  </w:r>
                  <w:r w:rsidR="00937E65">
                    <w:rPr>
                      <w:rFonts w:eastAsia="Calibri"/>
                      <w:sz w:val="20"/>
                    </w:rPr>
                    <w:t>-</w:t>
                  </w:r>
                  <w:r w:rsidR="00937E65" w:rsidRPr="00937E65">
                    <w:rPr>
                      <w:rFonts w:eastAsia="Calibri"/>
                      <w:sz w:val="20"/>
                    </w:rPr>
                    <w:t xml:space="preserve"> </w:t>
                  </w:r>
                  <w:r w:rsidR="000E505A">
                    <w:rPr>
                      <w:rFonts w:eastAsia="Calibri"/>
                      <w:sz w:val="20"/>
                    </w:rPr>
                    <w:t>01</w:t>
                  </w:r>
                  <w:r w:rsidR="00937E65" w:rsidRPr="00937E65">
                    <w:rPr>
                      <w:rFonts w:eastAsia="Calibri"/>
                      <w:sz w:val="20"/>
                    </w:rPr>
                    <w:t>.12.202</w:t>
                  </w:r>
                  <w:r w:rsidR="00C2305A">
                    <w:rPr>
                      <w:rFonts w:eastAsia="Calibri"/>
                      <w:sz w:val="20"/>
                    </w:rPr>
                    <w:t>4</w:t>
                  </w:r>
                </w:p>
              </w:tc>
              <w:tc>
                <w:tcPr>
                  <w:tcW w:w="7513" w:type="dxa"/>
                  <w:vAlign w:val="center"/>
                </w:tcPr>
                <w:p w14:paraId="479BC30A" w14:textId="6E209512" w:rsidR="00BB27AC" w:rsidRPr="009341DE" w:rsidRDefault="00973844" w:rsidP="0099726A">
                  <w:pPr>
                    <w:ind w:left="75" w:right="75"/>
                    <w:jc w:val="center"/>
                    <w:rPr>
                      <w:sz w:val="20"/>
                    </w:rPr>
                  </w:pPr>
                  <w:r w:rsidRPr="00973844">
                    <w:rPr>
                      <w:sz w:val="20"/>
                    </w:rPr>
                    <w:t xml:space="preserve">Кадастровый квартал </w:t>
                  </w:r>
                  <w:r w:rsidR="0099726A" w:rsidRPr="0099726A">
                    <w:rPr>
                      <w:sz w:val="20"/>
                    </w:rPr>
                    <w:t>43:11:390302</w:t>
                  </w:r>
                  <w:r w:rsidRPr="00973844">
                    <w:rPr>
                      <w:sz w:val="20"/>
                    </w:rPr>
                    <w:t xml:space="preserve">, расположенный: Кировская обл., Кильмезский р-н., </w:t>
                  </w:r>
                  <w:r w:rsidR="0099726A" w:rsidRPr="0099726A">
                    <w:rPr>
                      <w:sz w:val="20"/>
                    </w:rPr>
                    <w:t>д. Малая Кильмезь</w:t>
                  </w:r>
                  <w:r w:rsidR="00B63D24">
                    <w:rPr>
                      <w:sz w:val="20"/>
                    </w:rPr>
                    <w:t>, ограниченного ул. Трактовая (нечетная сторона от д. 1 до д. 9а), ул. Зеленая (нечетная сторона), ул. Молодежная</w:t>
                  </w:r>
                </w:p>
              </w:tc>
              <w:tc>
                <w:tcPr>
                  <w:tcW w:w="1559" w:type="dxa"/>
                </w:tcPr>
                <w:p w14:paraId="3D963BC9" w14:textId="77777777"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14:paraId="2559665F" w14:textId="77777777" w:rsidR="00151000" w:rsidRPr="00151000" w:rsidRDefault="00151000" w:rsidP="00836638">
            <w:pPr>
              <w:ind w:left="75" w:right="75"/>
              <w:jc w:val="both"/>
              <w:rPr>
                <w:sz w:val="24"/>
                <w:szCs w:val="24"/>
              </w:rPr>
            </w:pPr>
          </w:p>
        </w:tc>
      </w:tr>
      <w:tr w:rsidR="00151000" w:rsidRPr="00151000" w14:paraId="00835181" w14:textId="77777777" w:rsidTr="00000FFE">
        <w:tc>
          <w:tcPr>
            <w:tcW w:w="4543" w:type="dxa"/>
            <w:gridSpan w:val="2"/>
            <w:shd w:val="clear" w:color="auto" w:fill="FFFFFF"/>
            <w:hideMark/>
          </w:tcPr>
          <w:p w14:paraId="61F19933" w14:textId="77777777"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14:paraId="0C8F280D" w14:textId="77777777" w:rsidR="00151000" w:rsidRPr="00151000" w:rsidRDefault="00151000" w:rsidP="00836638">
            <w:pPr>
              <w:spacing w:before="75" w:after="75"/>
              <w:ind w:left="75" w:right="75"/>
              <w:jc w:val="both"/>
              <w:rPr>
                <w:sz w:val="24"/>
                <w:szCs w:val="24"/>
              </w:rPr>
            </w:pPr>
          </w:p>
        </w:tc>
        <w:tc>
          <w:tcPr>
            <w:tcW w:w="3550" w:type="dxa"/>
            <w:shd w:val="clear" w:color="auto" w:fill="FFFFFF"/>
            <w:hideMark/>
          </w:tcPr>
          <w:p w14:paraId="6B002B20" w14:textId="77777777" w:rsidR="00151000" w:rsidRPr="00151000" w:rsidRDefault="00151000" w:rsidP="00836638">
            <w:pPr>
              <w:spacing w:before="75" w:after="75"/>
              <w:ind w:left="75" w:right="75"/>
              <w:jc w:val="both"/>
              <w:rPr>
                <w:sz w:val="24"/>
                <w:szCs w:val="24"/>
              </w:rPr>
            </w:pPr>
          </w:p>
        </w:tc>
      </w:tr>
      <w:tr w:rsidR="00151000" w:rsidRPr="00151000" w14:paraId="02190229" w14:textId="77777777" w:rsidTr="009341DE">
        <w:trPr>
          <w:trHeight w:val="691"/>
        </w:trPr>
        <w:tc>
          <w:tcPr>
            <w:tcW w:w="10916" w:type="dxa"/>
            <w:gridSpan w:val="5"/>
            <w:shd w:val="clear" w:color="auto" w:fill="FFFFFF"/>
            <w:hideMark/>
          </w:tcPr>
          <w:p w14:paraId="48DA8479" w14:textId="77777777"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14:paraId="22456937" w14:textId="77777777" w:rsidTr="00000FFE">
        <w:tc>
          <w:tcPr>
            <w:tcW w:w="10916" w:type="dxa"/>
            <w:gridSpan w:val="5"/>
            <w:tcBorders>
              <w:bottom w:val="single" w:sz="4" w:space="0" w:color="auto"/>
            </w:tcBorders>
            <w:shd w:val="clear" w:color="auto" w:fill="FFFFFF"/>
            <w:hideMark/>
          </w:tcPr>
          <w:p w14:paraId="14748290" w14:textId="77777777" w:rsidR="00C2305A" w:rsidRPr="00C2305A" w:rsidRDefault="00C2305A" w:rsidP="00C2305A">
            <w:pPr>
              <w:ind w:left="75" w:right="75" w:firstLine="635"/>
              <w:jc w:val="both"/>
              <w:rPr>
                <w:sz w:val="18"/>
                <w:szCs w:val="18"/>
              </w:rPr>
            </w:pPr>
            <w:r w:rsidRPr="00C2305A">
              <w:rPr>
                <w:sz w:val="18"/>
                <w:szCs w:val="18"/>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недвижимости»5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14:paraId="54C19379" w14:textId="2D39234D" w:rsidR="00C2305A" w:rsidRPr="00C2305A" w:rsidRDefault="00C2305A" w:rsidP="00C2305A">
            <w:pPr>
              <w:ind w:left="75" w:right="75" w:firstLine="635"/>
              <w:jc w:val="both"/>
              <w:rPr>
                <w:sz w:val="18"/>
                <w:szCs w:val="18"/>
              </w:rPr>
            </w:pPr>
            <w:r w:rsidRPr="00C2305A">
              <w:rPr>
                <w:sz w:val="18"/>
                <w:szCs w:val="18"/>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в газете «</w:t>
            </w:r>
            <w:r w:rsidR="00B63D24">
              <w:rPr>
                <w:sz w:val="18"/>
                <w:szCs w:val="18"/>
              </w:rPr>
              <w:t>Сельская трибуна»</w:t>
            </w:r>
            <w:r w:rsidRPr="00C2305A">
              <w:rPr>
                <w:sz w:val="18"/>
                <w:szCs w:val="18"/>
              </w:rPr>
              <w:t xml:space="preserve"> о начале выполнения комплексных кадастровых работ 6)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14:paraId="21436C8A" w14:textId="77777777" w:rsidR="00151000" w:rsidRPr="00C2305A" w:rsidRDefault="00C2305A" w:rsidP="00C2305A">
            <w:pPr>
              <w:ind w:left="75" w:right="75" w:firstLine="635"/>
              <w:jc w:val="both"/>
              <w:rPr>
                <w:b/>
                <w:sz w:val="18"/>
                <w:szCs w:val="18"/>
              </w:rPr>
            </w:pPr>
            <w:r w:rsidRPr="00C2305A">
              <w:rPr>
                <w:sz w:val="18"/>
                <w:szCs w:val="18"/>
              </w:rPr>
              <w:t>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14:paraId="32A7ACF8" w14:textId="77777777"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14:paraId="65A380D4" w14:textId="77777777"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7"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14:paraId="4C9243F2" w14:textId="77777777" w:rsidR="009341DE" w:rsidRPr="00000FFE" w:rsidRDefault="009341DE" w:rsidP="009341DE">
            <w:pPr>
              <w:ind w:left="75" w:right="75"/>
              <w:jc w:val="both"/>
              <w:rPr>
                <w:b/>
                <w:sz w:val="24"/>
                <w:szCs w:val="24"/>
              </w:rPr>
            </w:pPr>
          </w:p>
        </w:tc>
      </w:tr>
    </w:tbl>
    <w:p w14:paraId="5BE235B3" w14:textId="77777777" w:rsidR="00774D39" w:rsidRDefault="00774D39" w:rsidP="00000FFE"/>
    <w:sectPr w:rsidR="00774D39" w:rsidSect="00741AC1">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000"/>
    <w:rsid w:val="00000FFE"/>
    <w:rsid w:val="000D3378"/>
    <w:rsid w:val="000E505A"/>
    <w:rsid w:val="00151000"/>
    <w:rsid w:val="00190A10"/>
    <w:rsid w:val="00192D0A"/>
    <w:rsid w:val="001B23BD"/>
    <w:rsid w:val="001C765B"/>
    <w:rsid w:val="001D5BC6"/>
    <w:rsid w:val="001E3AC0"/>
    <w:rsid w:val="0029660C"/>
    <w:rsid w:val="002C68C9"/>
    <w:rsid w:val="003303FA"/>
    <w:rsid w:val="00390610"/>
    <w:rsid w:val="00510B15"/>
    <w:rsid w:val="00524993"/>
    <w:rsid w:val="005C0805"/>
    <w:rsid w:val="00640072"/>
    <w:rsid w:val="00664481"/>
    <w:rsid w:val="006651A9"/>
    <w:rsid w:val="00681035"/>
    <w:rsid w:val="00683A6E"/>
    <w:rsid w:val="00694A66"/>
    <w:rsid w:val="006E7C43"/>
    <w:rsid w:val="007016B0"/>
    <w:rsid w:val="00741AC1"/>
    <w:rsid w:val="00774D39"/>
    <w:rsid w:val="00820BAB"/>
    <w:rsid w:val="0083526A"/>
    <w:rsid w:val="00836638"/>
    <w:rsid w:val="008B48D8"/>
    <w:rsid w:val="008F2EE3"/>
    <w:rsid w:val="0092107C"/>
    <w:rsid w:val="009341DE"/>
    <w:rsid w:val="00937E65"/>
    <w:rsid w:val="00973844"/>
    <w:rsid w:val="0099726A"/>
    <w:rsid w:val="00A02DBF"/>
    <w:rsid w:val="00A04F65"/>
    <w:rsid w:val="00A20B44"/>
    <w:rsid w:val="00A240DD"/>
    <w:rsid w:val="00A34DE8"/>
    <w:rsid w:val="00AD0D96"/>
    <w:rsid w:val="00B011E3"/>
    <w:rsid w:val="00B63D24"/>
    <w:rsid w:val="00B82BBD"/>
    <w:rsid w:val="00B94304"/>
    <w:rsid w:val="00BB27AC"/>
    <w:rsid w:val="00C2305A"/>
    <w:rsid w:val="00C555DD"/>
    <w:rsid w:val="00DB7148"/>
    <w:rsid w:val="00DE7FE0"/>
    <w:rsid w:val="00DF7A49"/>
    <w:rsid w:val="00E14AFF"/>
    <w:rsid w:val="00E238C5"/>
    <w:rsid w:val="00EA094D"/>
    <w:rsid w:val="00EB5531"/>
    <w:rsid w:val="00F0591C"/>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B871"/>
  <w15:docId w15:val="{9352C413-8F0F-449C-B37A-91B0B843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09921193">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5" Type="http://schemas.openxmlformats.org/officeDocument/2006/relationships/hyperlink" Target="mailto:kilmezadm@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AC31-23AE-49A7-9702-914E679D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Гулия Бикмухаметова</cp:lastModifiedBy>
  <cp:revision>14</cp:revision>
  <cp:lastPrinted>2020-05-12T12:53:00Z</cp:lastPrinted>
  <dcterms:created xsi:type="dcterms:W3CDTF">2021-05-31T10:09:00Z</dcterms:created>
  <dcterms:modified xsi:type="dcterms:W3CDTF">2024-03-06T09:54:00Z</dcterms:modified>
</cp:coreProperties>
</file>