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24.02.2015 N 26/108</w:t>
              <w:br/>
              <w:t xml:space="preserve">(ред. от 03.03.2023)</w:t>
              <w:br/>
              <w:t xml:space="preserve">"Об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февраля 2015 г. N 26/108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СОСТАВА</w:t>
      </w:r>
    </w:p>
    <w:p>
      <w:pPr>
        <w:pStyle w:val="2"/>
        <w:jc w:val="center"/>
      </w:pPr>
      <w:r>
        <w:rPr>
          <w:sz w:val="20"/>
        </w:rPr>
        <w:t xml:space="preserve">ГОСУДАРСТВЕННОГО ИМУЩЕСТВА КИРОВСКОЙ ОБЛАСТИ, ЗАКРЕПЛЯЕМОГО</w:t>
      </w:r>
    </w:p>
    <w:p>
      <w:pPr>
        <w:pStyle w:val="2"/>
        <w:jc w:val="center"/>
      </w:pPr>
      <w:r>
        <w:rPr>
          <w:sz w:val="20"/>
        </w:rPr>
        <w:t xml:space="preserve">ЗА ОБЛАСТНЫМИ ГОСУДАРСТВЕННЫМИ УНИТАРНЫМИ ПРЕДПРИЯТИЯМИ</w:t>
      </w:r>
    </w:p>
    <w:p>
      <w:pPr>
        <w:pStyle w:val="2"/>
        <w:jc w:val="center"/>
      </w:pPr>
      <w:r>
        <w:rPr>
          <w:sz w:val="20"/>
        </w:rPr>
        <w:t xml:space="preserve">НА ПРАВЕ ХОЗЯЙСТВЕННОГО ВЕДЕНИЯ ИЛИ ОПЕРАТИВНОГО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ировской области от 03.03.2023 N 102-П &quot;О внесении изменений в постановление Правительства Кировской области от 24.02.2015 N 26/108 &quot;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03.03.2023 N 102-П)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14.11.2002 </w:t>
      </w:r>
      <w:hyperlink w:history="0" r:id="rId8" w:tooltip="Федеральный закон от 14.11.2002 N 161-ФЗ (ред. от 06.04.2024) &quot;О государственных и муниципальных унитарных предприятиях&quot; {КонсультантПлюс}">
        <w:r>
          <w:rPr>
            <w:sz w:val="20"/>
            <w:color w:val="0000ff"/>
          </w:rPr>
          <w:t xml:space="preserve">N 161-ФЗ</w:t>
        </w:r>
      </w:hyperlink>
      <w:r>
        <w:rPr>
          <w:sz w:val="20"/>
        </w:rPr>
        <w:t xml:space="preserve"> "О государственных и муниципальных унитарных предприятиях", от 21.12.2021 </w:t>
      </w:r>
      <w:hyperlink w:history="0" r:id="rId9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N 414-ФЗ</w:t>
        </w:r>
      </w:hyperlink>
      <w:r>
        <w:rPr>
          <w:sz w:val="20"/>
        </w:rPr>
        <w:t xml:space="preserve"> "Об общих принципах организации публичной власти в субъектах Российской Федерации", </w:t>
      </w:r>
      <w:hyperlink w:history="0" r:id="rId10" w:tooltip="Закон Кировской области от 06.10.2008 N 287-ЗО (ред. от 07.08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06.10.2008 N 287-ЗО "О порядке управления и распоряжения государственным имуществом Кировской области", в целях обеспечения эффективности использования государственного имущества Кировской области Правительство Кировской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Кировской области от 03.03.2023 N 102-П &quot;О внесении изменений в постановление Правительства Кировской области от 24.02.2015 N 26/108 &quot;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03.03.2023 N 102-П)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постановления возложить на департамент государственной собственности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Н.Ю.БЕЛЫХ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24 февраля 2015 г. N 26/108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СОСТАВА ГОСУДАРСТВЕННОГО ИМУЩЕСТВА</w:t>
      </w:r>
    </w:p>
    <w:p>
      <w:pPr>
        <w:pStyle w:val="2"/>
        <w:jc w:val="center"/>
      </w:pPr>
      <w:r>
        <w:rPr>
          <w:sz w:val="20"/>
        </w:rPr>
        <w:t xml:space="preserve">КИРОВСКОЙ ОБЛАСТИ, ЗАКРЕПЛЯЕМОГО ЗА ОБЛАСТНЫМИ</w:t>
      </w:r>
    </w:p>
    <w:p>
      <w:pPr>
        <w:pStyle w:val="2"/>
        <w:jc w:val="center"/>
      </w:pPr>
      <w:r>
        <w:rPr>
          <w:sz w:val="20"/>
        </w:rPr>
        <w:t xml:space="preserve">ГОСУДАРСТВЕННЫМИ УНИТАРНЫМИ ПРЕДПРИЯТИЯМИ НА ПРАВЕ</w:t>
      </w:r>
    </w:p>
    <w:p>
      <w:pPr>
        <w:pStyle w:val="2"/>
        <w:jc w:val="center"/>
      </w:pPr>
      <w:r>
        <w:rPr>
          <w:sz w:val="20"/>
        </w:rPr>
        <w:t xml:space="preserve">ХОЗЯЙСТВЕННОГО ВЕДЕНИЯ ИЛИ ОПЕРАТИВНОГО УПРАВЛЕНИЯ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Правительства Кировской области от 03.03.2023 N 102-П &quot;О внесении изменений в постановление Правительства Кировской области от 24.02.2015 N 26/108 &quot;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03.03.2023 N 102-П)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 (далее - Порядок), разработан в соответствии с Гражданским </w:t>
      </w:r>
      <w:hyperlink w:history="0" r:id="rId1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Федеральными законами от 14.11.2002 </w:t>
      </w:r>
      <w:hyperlink w:history="0" r:id="rId14" w:tooltip="Федеральный закон от 14.11.2002 N 161-ФЗ (ред. от 06.04.2024) &quot;О государственных и муниципальных унитарных предприятиях&quot; {КонсультантПлюс}">
        <w:r>
          <w:rPr>
            <w:sz w:val="20"/>
            <w:color w:val="0000ff"/>
          </w:rPr>
          <w:t xml:space="preserve">N 161-ФЗ</w:t>
        </w:r>
      </w:hyperlink>
      <w:r>
        <w:rPr>
          <w:sz w:val="20"/>
        </w:rPr>
        <w:t xml:space="preserve"> "О государственных и муниципальных унитарных предприятиях", от 21.12.2021 </w:t>
      </w:r>
      <w:hyperlink w:history="0" r:id="rId15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N 414-ФЗ</w:t>
        </w:r>
      </w:hyperlink>
      <w:r>
        <w:rPr>
          <w:sz w:val="20"/>
        </w:rPr>
        <w:t xml:space="preserve"> "Об общих принципах организации публичной власти в субъектах Российской Федерации", </w:t>
      </w:r>
      <w:hyperlink w:history="0" r:id="rId16" w:tooltip="Закон Кировской области от 06.10.2008 N 287-ЗО (ред. от 07.08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06.10.2008 N 287-ЗО "О порядке управления и распоряжения государственным имуществом Кировской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Кировской области от 03.03.2023 N 102-П &quot;О внесении изменений в постановление Правительства Кировской области от 24.02.2015 N 26/108 &quot;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03.03.2023 N 102-П)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регулирует процедуру определения состава государственного имущества Кировской области (далее - имущество), закрепляемого за областными государственными унитарными предприятиями Кировской области на праве хозяйственного ведения или оперативного управления (далее - областное государственное унитарное предприятие).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Целью закрепления имущества за областными государственными унитарными предприятиями является обеспечение их достаточным имуществом для реализации предусмотренных их уставами (положениями) видов деятельности (полномочий).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определении состава имущества, закрепляемого за областными государственными унитарными предприятиями на праве хозяйственного ведения или праве оперативного управления, учитываются следующие критерии: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количественные и качественные характеристики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основные виды деятельности (полномочия), установленные уставами (положениями) областных государственных унитарных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отраслевая принадлежность государственных унитарных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Состав имущества, закрепляемого за предприятиями, должен соответствовать видам имущества, которое может находиться в государственной собственности области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рассмотрения вопроса о закреплении имущества областному государственному унитарному предприятию необходимо представить в адрес органа по управлению государственной собственностью Кировской области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областного государственного унитарного предприятия о закреплении имущества, содержащее сведения об основных видах деятельности, для осуществления которых требуется имущество, с обоснованием потребности в имуществе;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соответствующего органа исполнительной власти отраслевой компетенции о необходимости закрепления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имущества, подлежащего закреплению, содержащий данные о его местонахождении и индивидуализирующие характеристики (инвентарный (реестровый) номер, площадь (для помещений, зданий), длина (для линейных объектов), идентификационный номер (для транспортных средств) и т.д.), в двух экземплярах, в том числе один экземпляр -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результатам рассмотрения представленных документов орган по управлению государственной собственностью Кировской области в течение одного месяца со дня поступления заявления о закреплении имущества издает распоряжение о закреплении имущества либо принимает решение об отказе в закреплении имущества и уведомляет областное государственное унитарное предприятие письменно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об отказе в закреплении имущества за областными государственными унитарными предприятиями орган по управлению государственной собственностью Кировской области принимает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в представленных документах неполных, необоснованных или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несоответствия назначения имущества целям и основным видам деятельности (полномочиям) областного государственного унитарного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права хозяйственного ведения или права оперативного управления на соответствующее имущество у иного областного государственного унитарного предприятия или областного государственного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об определении состава имущества, закрепляемого за областными государственными унитарными предприятиями, оформляется распоряжением органа по управлению государственной собственностью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Одновременно при принятии распоряжения органа по управлению государственной собственностью Кировской области о закреплении имущества оформляются акты приема-передачи, подписанные и утвержденные уполномоченными лицами передающей и принимающей сторон, и осуществляется его передача областным государственным унитарным предприятиям. Акт приема-передачи должен содержать сведения, позволяющие определенно идентифицировать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Право хозяйственного ведения или оперативного управления на движимое имущество у областного государственного унитарного предприятия возникает с момента подписания акта приема-передачи, а на недвижимое имущество - с момента государственной регистрации права хозяйственного ведения или оперативного управления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24.02.2015 N 26/108</w:t>
            <w:br/>
            <w:t>(ред. от 03.03.2023)</w:t>
            <w:br/>
            <w:t>"Об утверждении Порядка опреде...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203991&amp;dst=100005" TargetMode = "External"/>
	<Relationship Id="rId8" Type="http://schemas.openxmlformats.org/officeDocument/2006/relationships/hyperlink" Target="https://login.consultant.ru/link/?req=doc&amp;base=LAW&amp;n=474038&amp;dst=14" TargetMode = "External"/>
	<Relationship Id="rId9" Type="http://schemas.openxmlformats.org/officeDocument/2006/relationships/hyperlink" Target="https://login.consultant.ru/link/?req=doc&amp;base=LAW&amp;n=471106" TargetMode = "External"/>
	<Relationship Id="rId10" Type="http://schemas.openxmlformats.org/officeDocument/2006/relationships/hyperlink" Target="https://login.consultant.ru/link/?req=doc&amp;base=RLAW240&amp;n=231092&amp;dst=100482" TargetMode = "External"/>
	<Relationship Id="rId11" Type="http://schemas.openxmlformats.org/officeDocument/2006/relationships/hyperlink" Target="https://login.consultant.ru/link/?req=doc&amp;base=RLAW240&amp;n=203991&amp;dst=100006" TargetMode = "External"/>
	<Relationship Id="rId12" Type="http://schemas.openxmlformats.org/officeDocument/2006/relationships/hyperlink" Target="https://login.consultant.ru/link/?req=doc&amp;base=RLAW240&amp;n=203991&amp;dst=100007" TargetMode = "External"/>
	<Relationship Id="rId13" Type="http://schemas.openxmlformats.org/officeDocument/2006/relationships/hyperlink" Target="https://login.consultant.ru/link/?req=doc&amp;base=LAW&amp;n=482692" TargetMode = "External"/>
	<Relationship Id="rId14" Type="http://schemas.openxmlformats.org/officeDocument/2006/relationships/hyperlink" Target="https://login.consultant.ru/link/?req=doc&amp;base=LAW&amp;n=474038&amp;dst=14" TargetMode = "External"/>
	<Relationship Id="rId15" Type="http://schemas.openxmlformats.org/officeDocument/2006/relationships/hyperlink" Target="https://login.consultant.ru/link/?req=doc&amp;base=LAW&amp;n=471106" TargetMode = "External"/>
	<Relationship Id="rId16" Type="http://schemas.openxmlformats.org/officeDocument/2006/relationships/hyperlink" Target="https://login.consultant.ru/link/?req=doc&amp;base=RLAW240&amp;n=231092&amp;dst=100482" TargetMode = "External"/>
	<Relationship Id="rId17" Type="http://schemas.openxmlformats.org/officeDocument/2006/relationships/hyperlink" Target="https://login.consultant.ru/link/?req=doc&amp;base=RLAW240&amp;n=203991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24.02.2015 N 26/108
(ред. от 03.03.2023)
"Об утверждении Порядка определения состава государственного имущества Кировской области, закрепляемого за областными государственными унитарными предприятиями на праве хозяйственного ведения или оперативного управления"</dc:title>
  <dcterms:created xsi:type="dcterms:W3CDTF">2024-11-20T12:35:17Z</dcterms:created>
</cp:coreProperties>
</file>