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2C" w:rsidRPr="00501B2C" w:rsidRDefault="00501B2C" w:rsidP="0050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2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принятия решения о предоставлении земельного участка членам семьи участника СВО:</w:t>
      </w:r>
    </w:p>
    <w:p w:rsid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1. Паспорт;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 xml:space="preserve">3. </w:t>
      </w:r>
      <w:r w:rsidR="009E3B57" w:rsidRPr="009E3B57">
        <w:rPr>
          <w:rFonts w:ascii="Times New Roman" w:hAnsi="Times New Roman" w:cs="Times New Roman"/>
          <w:sz w:val="28"/>
          <w:szCs w:val="28"/>
        </w:rPr>
        <w:t>Документ, подтверждающий наличие родственных связей между членами семьи погибшего (умершего) вследствие увечья (ранения, травмы, контузии) или заболевания, полученных в ходе участия в СВО</w:t>
      </w:r>
      <w:r w:rsidR="009E3B57">
        <w:rPr>
          <w:rFonts w:ascii="Times New Roman" w:hAnsi="Times New Roman" w:cs="Times New Roman"/>
          <w:sz w:val="28"/>
          <w:szCs w:val="28"/>
        </w:rPr>
        <w:t>,</w:t>
      </w:r>
      <w:r w:rsidR="009E3B57" w:rsidRPr="009E3B57">
        <w:rPr>
          <w:rFonts w:ascii="Times New Roman" w:hAnsi="Times New Roman" w:cs="Times New Roman"/>
          <w:sz w:val="28"/>
          <w:szCs w:val="28"/>
        </w:rPr>
        <w:t xml:space="preserve"> участника СВО, подавшими заявление о предоставлении в собственность бесплатно земельного участка на территории Кировской области, и погибшим (умершим) вследствие увечья (ранения, травмы, контузии) или заболевания, полученных в ходе участия в СВО</w:t>
      </w:r>
      <w:r w:rsidR="009E3B5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E3B57" w:rsidRPr="009E3B57"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Pr="00501B2C">
        <w:rPr>
          <w:rFonts w:ascii="Times New Roman" w:hAnsi="Times New Roman" w:cs="Times New Roman"/>
          <w:sz w:val="28"/>
          <w:szCs w:val="28"/>
        </w:rPr>
        <w:t>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2. Свидетельство о смерти участника СВО или решение суда об объявлении участника СВО умершим;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3. Выписка из медицинской карты участника СВО, подтверждающая получение им в ходе участия в СВО увечья (ранения, травмы, контузии) или заболевания;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4. Документ, подтверждающий присвоение участнику СВО звания Героя Российской Федерации или награждение участника СВО орденом Российской Федерации за заслуги, проявленные в ходе участия в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5. Удостоверение ветерана боевых действий единого образца, выданное участнику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6.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СВО,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СВО);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7. Документ, подтверждающий регистрацию участника СВО по месту жительства на территории Кировской области либо по месту пребывания на территории Кировской области на день завершения им участия в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8.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участника СВО в образовательных организациях по очной форме обучения);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9. Справка, подтверждающая факт установления инвалидности детям участника специальной военной операции, не достигшим возраста 18 лет, и детям участника СВО старше этого возраста, если они стали инвалидами до достижения ими возраста 18 лет;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lastRenderedPageBreak/>
        <w:t>10. Решение суда об установлении факта нахождения члена семьи участника СВО на иждивении участника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11. Документ об отсутствии судебного решения о лишении родительских прав либо об ограничении в родительских правах родителей участника СВО, выданный органом опеки и попечительства;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12. Акт органа опеки и попечительства об установлении опеки над участником СВО (в случае подачи заявления о предоставлении в собственность бесплатно земельного участка на территории Кировской области опекунами (попечителями) участника СВО, воспитывавшими его до достижения им совершеннолетия);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Кировской области в целях предоставления в собственность бесплатно земельных участков самостоятельно запрашивают содержащиеся в документах, сведения, получение которых возможно в рамках межведомственного информационного взаимодействия. Вместе с тем члены семьи погибшего участника СВО могут представить указанные документы в уполномоченный орган местного самоуправления по собственной инициативе.</w:t>
      </w:r>
    </w:p>
    <w:p w:rsidR="00DA5E99" w:rsidRDefault="00DA5E99"/>
    <w:p w:rsidR="00F7052F" w:rsidRDefault="00F7052F"/>
    <w:p w:rsidR="00F7052F" w:rsidRDefault="00F7052F"/>
    <w:sectPr w:rsidR="00F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C"/>
    <w:rsid w:val="00501B2C"/>
    <w:rsid w:val="009E3B57"/>
    <w:rsid w:val="00DA5E99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9"/>
  <w15:chartTrackingRefBased/>
  <w15:docId w15:val="{E92724D9-F4C2-4F98-9270-346E7E42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Елена Николаевна Катаева</cp:lastModifiedBy>
  <cp:revision>2</cp:revision>
  <cp:lastPrinted>2024-07-24T10:08:00Z</cp:lastPrinted>
  <dcterms:created xsi:type="dcterms:W3CDTF">2024-07-24T09:49:00Z</dcterms:created>
  <dcterms:modified xsi:type="dcterms:W3CDTF">2024-07-24T10:14:00Z</dcterms:modified>
</cp:coreProperties>
</file>