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E319F3">
        <w:rPr>
          <w:rFonts w:ascii="Times New Roman" w:hAnsi="Times New Roman" w:cs="Times New Roman"/>
        </w:rPr>
        <w:t>0</w:t>
      </w:r>
      <w:r w:rsidR="00B90936">
        <w:rPr>
          <w:rFonts w:ascii="Times New Roman" w:hAnsi="Times New Roman" w:cs="Times New Roman"/>
        </w:rPr>
        <w:t>8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B90936">
        <w:rPr>
          <w:rFonts w:ascii="Times New Roman" w:hAnsi="Times New Roman" w:cs="Times New Roman"/>
        </w:rPr>
        <w:t>8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EF285A">
        <w:t>19</w:t>
      </w:r>
      <w:r w:rsidR="00D901B6" w:rsidRPr="000020F9">
        <w:t>.</w:t>
      </w:r>
      <w:r w:rsidR="00B7343D">
        <w:t>0</w:t>
      </w:r>
      <w:r w:rsidR="00EF285A">
        <w:t>5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EF285A">
        <w:t>586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EF285A" w:rsidRPr="00EF285A" w:rsidRDefault="00DF16C1" w:rsidP="00EF285A">
      <w:pPr>
        <w:spacing w:line="280" w:lineRule="exact"/>
        <w:ind w:right="85" w:firstLine="709"/>
        <w:jc w:val="both"/>
      </w:pPr>
      <w:r w:rsidRPr="00E319F3">
        <w:t>4.1</w:t>
      </w:r>
      <w:r w:rsidRPr="00EF285A">
        <w:t xml:space="preserve">. </w:t>
      </w:r>
      <w:r w:rsidR="00EF285A" w:rsidRPr="00EF285A">
        <w:t>Объекты недвижимого имущества, расположенные по адресу</w:t>
      </w:r>
      <w:proofErr w:type="gramStart"/>
      <w:r w:rsidR="00EF285A" w:rsidRPr="00EF285A">
        <w:t>:</w:t>
      </w:r>
      <w:proofErr w:type="gramEnd"/>
      <w:r w:rsidR="00EF285A" w:rsidRPr="00EF285A">
        <w:t xml:space="preserve"> Кировская область, Оричевский район, пгт Оричи, ул. Степана Халтурина, д. 14:</w:t>
      </w:r>
    </w:p>
    <w:p w:rsidR="00EF285A" w:rsidRPr="00EF285A" w:rsidRDefault="00EF285A" w:rsidP="00EF285A">
      <w:pPr>
        <w:spacing w:line="280" w:lineRule="exact"/>
        <w:ind w:right="227" w:firstLine="709"/>
        <w:jc w:val="both"/>
      </w:pPr>
      <w:r w:rsidRPr="00EF285A">
        <w:t xml:space="preserve"> </w:t>
      </w:r>
    </w:p>
    <w:p w:rsidR="00EF285A" w:rsidRPr="00EF285A" w:rsidRDefault="00EF285A" w:rsidP="00EF285A">
      <w:pPr>
        <w:spacing w:line="280" w:lineRule="exact"/>
        <w:jc w:val="both"/>
      </w:pPr>
      <w:r w:rsidRPr="00EF285A">
        <w:t xml:space="preserve">            Склад № 4,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EF285A" w:rsidRPr="00EF285A" w:rsidTr="00EF285A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Кадастровый номер</w:t>
            </w:r>
          </w:p>
        </w:tc>
      </w:tr>
      <w:tr w:rsidR="00EF285A" w:rsidRPr="00EF285A" w:rsidTr="00EF285A">
        <w:trPr>
          <w:trHeight w:hRule="exact" w:val="11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spacing w:line="280" w:lineRule="exact"/>
              <w:ind w:right="227"/>
              <w:jc w:val="both"/>
            </w:pPr>
            <w:r w:rsidRPr="00EF285A">
              <w:t xml:space="preserve">Склад № 4, назначение: нежилое, этажность (этаж): 1, расположенное по адресу: Кировская область, Оричевский район, пгт Оричи, </w:t>
            </w:r>
            <w:r w:rsidRPr="00EF285A">
              <w:br/>
              <w:t>ул. Степана Халтурина, д.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694,0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  <w:rPr>
                <w:highlight w:val="yellow"/>
              </w:rPr>
            </w:pPr>
            <w:r w:rsidRPr="00EF285A">
              <w:t>43:24:051021:206</w:t>
            </w:r>
          </w:p>
        </w:tc>
      </w:tr>
      <w:tr w:rsidR="00EF285A" w:rsidRPr="00EF285A" w:rsidTr="00EF285A">
        <w:trPr>
          <w:trHeight w:hRule="exact"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spacing w:line="280" w:lineRule="exact"/>
              <w:ind w:right="227"/>
              <w:jc w:val="both"/>
            </w:pPr>
            <w:r w:rsidRPr="00EF285A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4 155,0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43:24:051021:233</w:t>
            </w:r>
          </w:p>
        </w:tc>
      </w:tr>
    </w:tbl>
    <w:p w:rsidR="00EF285A" w:rsidRPr="00EF285A" w:rsidRDefault="00EF285A" w:rsidP="00EF285A">
      <w:pPr>
        <w:pStyle w:val="a6"/>
        <w:spacing w:line="276" w:lineRule="auto"/>
        <w:ind w:firstLine="709"/>
      </w:pPr>
    </w:p>
    <w:p w:rsidR="00EF285A" w:rsidRPr="00EF285A" w:rsidRDefault="00EF285A" w:rsidP="00EF285A">
      <w:pPr>
        <w:ind w:right="-57" w:firstLine="709"/>
        <w:jc w:val="both"/>
        <w:rPr>
          <w:bCs/>
        </w:rPr>
      </w:pPr>
      <w:r w:rsidRPr="00EF285A">
        <w:t xml:space="preserve">Цена первоначального предложения (начальная цена): 534 777 (пятьсот тридцать четыре тысячи семьсот семьдесят семь) рублей 00 копеек, в том числе НДС </w:t>
      </w:r>
      <w:r w:rsidRPr="00EF285A">
        <w:br/>
        <w:t>66 277 (шестьдесят шесть тысяч двести семьдесят семь) рублей 00 копеек.</w:t>
      </w:r>
      <w:r w:rsidRPr="00EF285A">
        <w:rPr>
          <w:bCs/>
        </w:rPr>
        <w:t xml:space="preserve"> </w:t>
      </w:r>
    </w:p>
    <w:p w:rsidR="00EF285A" w:rsidRPr="00EF285A" w:rsidRDefault="00EF285A" w:rsidP="00EF285A">
      <w:pPr>
        <w:ind w:right="-57" w:firstLine="709"/>
        <w:jc w:val="both"/>
      </w:pPr>
      <w:r w:rsidRPr="00EF285A">
        <w:t>Величина повышения начальной цены («шаг аукциона»): 26 738 (двадцать шесть тысяч семьсот тридцать восемь) рублей 85 копеек.</w:t>
      </w:r>
    </w:p>
    <w:p w:rsidR="00EF285A" w:rsidRPr="00EF285A" w:rsidRDefault="00EF285A" w:rsidP="00EF285A">
      <w:pPr>
        <w:ind w:right="-57" w:firstLine="709"/>
        <w:jc w:val="both"/>
      </w:pPr>
      <w:r w:rsidRPr="00EF285A">
        <w:t>Существующие ограничения (обременения) права: не зарегистрировано.</w:t>
      </w:r>
    </w:p>
    <w:p w:rsidR="00EF285A" w:rsidRPr="00EF285A" w:rsidRDefault="00EF285A" w:rsidP="00EF285A">
      <w:pPr>
        <w:ind w:right="-57" w:firstLine="709"/>
        <w:jc w:val="both"/>
      </w:pPr>
      <w:r w:rsidRPr="00EF285A">
        <w:t xml:space="preserve">Задаток в размере 53 477 (пятьдесят три тысячи четыреста семьдесят семь) рублей 70 копеек. </w:t>
      </w:r>
    </w:p>
    <w:p w:rsidR="00610308" w:rsidRPr="00EF285A" w:rsidRDefault="00EF285A" w:rsidP="00EF285A">
      <w:pPr>
        <w:jc w:val="both"/>
      </w:pPr>
      <w:r w:rsidRPr="00EF285A">
        <w:t xml:space="preserve">            </w:t>
      </w: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 xml:space="preserve">Извещение о проведении аукциона в электронной форме </w:t>
      </w:r>
      <w:bookmarkStart w:id="0" w:name="_GoBack"/>
      <w:r w:rsidR="004A3F65" w:rsidRPr="00EC0EBF">
        <w:t>размещено</w:t>
      </w:r>
      <w:r w:rsidR="000F149C" w:rsidRPr="00EC0EBF">
        <w:t xml:space="preserve"> </w:t>
      </w:r>
      <w:r w:rsidR="00EF285A" w:rsidRPr="00EC0EBF">
        <w:t>0</w:t>
      </w:r>
      <w:r w:rsidR="00EC0EBF" w:rsidRPr="00EC0EBF">
        <w:t>6</w:t>
      </w:r>
      <w:r w:rsidR="000F149C" w:rsidRPr="00EC0EBF">
        <w:t>.</w:t>
      </w:r>
      <w:r w:rsidR="00B7343D" w:rsidRPr="00EC0EBF">
        <w:t>0</w:t>
      </w:r>
      <w:r w:rsidR="00EC0EBF" w:rsidRPr="00EC0EBF">
        <w:t>7</w:t>
      </w:r>
      <w:r w:rsidR="000F149C" w:rsidRPr="00EC0EBF">
        <w:t>.20</w:t>
      </w:r>
      <w:r w:rsidR="00D901B6" w:rsidRPr="00EC0EBF">
        <w:t>2</w:t>
      </w:r>
      <w:r w:rsidR="00B7343D" w:rsidRPr="00EC0EBF">
        <w:t>3</w:t>
      </w:r>
      <w:r w:rsidR="004A3F65" w:rsidRPr="00EC0EBF">
        <w:t xml:space="preserve"> </w:t>
      </w:r>
      <w:bookmarkEnd w:id="0"/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Pr="00EC0EBF" w:rsidRDefault="00851A45" w:rsidP="00C123DC">
      <w:pPr>
        <w:spacing w:line="276" w:lineRule="auto"/>
        <w:ind w:firstLine="709"/>
        <w:jc w:val="both"/>
      </w:pPr>
      <w:r w:rsidRPr="00EC0EBF">
        <w:rPr>
          <w:bCs/>
        </w:rPr>
        <w:lastRenderedPageBreak/>
        <w:t xml:space="preserve">На заседании комиссии присутствуют </w:t>
      </w:r>
      <w:r w:rsidR="00EC0EBF" w:rsidRPr="00EC0EBF">
        <w:rPr>
          <w:bCs/>
        </w:rPr>
        <w:t>4</w:t>
      </w:r>
      <w:r w:rsidRPr="00EC0EBF">
        <w:rPr>
          <w:bCs/>
        </w:rPr>
        <w:t xml:space="preserve"> член</w:t>
      </w:r>
      <w:r w:rsidR="00EC0EBF" w:rsidRPr="00EC0EBF">
        <w:rPr>
          <w:bCs/>
        </w:rPr>
        <w:t>а</w:t>
      </w:r>
      <w:r w:rsidRPr="00EC0EBF">
        <w:rPr>
          <w:bCs/>
        </w:rPr>
        <w:t xml:space="preserve"> комиссии. </w:t>
      </w:r>
      <w:r w:rsidRPr="00EC0EBF">
        <w:t>Комиссия правомочна осуществлять свои функции.</w:t>
      </w:r>
    </w:p>
    <w:p w:rsidR="00693BF6" w:rsidRPr="00EC0EBF" w:rsidRDefault="00693BF6" w:rsidP="00693BF6">
      <w:pPr>
        <w:spacing w:line="276" w:lineRule="auto"/>
        <w:jc w:val="both"/>
      </w:pPr>
    </w:p>
    <w:p w:rsidR="00693BF6" w:rsidRPr="00EC0EBF" w:rsidRDefault="00B7343D" w:rsidP="00693BF6">
      <w:pPr>
        <w:spacing w:line="276" w:lineRule="auto"/>
        <w:jc w:val="both"/>
      </w:pPr>
      <w:r w:rsidRPr="00EC0EBF">
        <w:t xml:space="preserve"> </w:t>
      </w:r>
      <w:r w:rsidR="00357E5C" w:rsidRPr="00EC0EBF">
        <w:t xml:space="preserve">Председатель </w:t>
      </w:r>
      <w:proofErr w:type="gramStart"/>
      <w:r w:rsidR="00357E5C" w:rsidRPr="00EC0EBF">
        <w:t>комиссии:</w:t>
      </w:r>
      <w:r w:rsidRPr="00EC0EBF">
        <w:t xml:space="preserve"> </w:t>
      </w:r>
      <w:r w:rsidR="00357E5C" w:rsidRPr="00EC0EBF">
        <w:t xml:space="preserve">  </w:t>
      </w:r>
      <w:proofErr w:type="gramEnd"/>
      <w:r w:rsidR="00357E5C" w:rsidRPr="00EC0EBF">
        <w:t xml:space="preserve">                          Малиновская Екатерина Сергеевна</w:t>
      </w:r>
    </w:p>
    <w:p w:rsidR="00480EAD" w:rsidRPr="00EC0EBF" w:rsidRDefault="00441DDD" w:rsidP="00480EAD">
      <w:pPr>
        <w:spacing w:line="276" w:lineRule="auto"/>
        <w:jc w:val="both"/>
      </w:pPr>
      <w:r w:rsidRPr="00EC0EBF">
        <w:t xml:space="preserve"> Заместитель </w:t>
      </w:r>
      <w:proofErr w:type="gramStart"/>
      <w:r w:rsidRPr="00EC0EBF">
        <w:t xml:space="preserve">председателя:   </w:t>
      </w:r>
      <w:proofErr w:type="gramEnd"/>
      <w:r w:rsidRPr="00EC0EBF">
        <w:t xml:space="preserve">                     </w:t>
      </w:r>
      <w:r w:rsidR="00357E5C" w:rsidRPr="00EC0EBF">
        <w:t xml:space="preserve"> </w:t>
      </w:r>
      <w:r w:rsidRPr="00EC0EBF"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EC0EBF" w:rsidRPr="00EC0EBF" w:rsidTr="006A233E">
        <w:tc>
          <w:tcPr>
            <w:tcW w:w="4077" w:type="dxa"/>
          </w:tcPr>
          <w:p w:rsidR="00851A45" w:rsidRPr="00EC0EBF" w:rsidRDefault="00851A45" w:rsidP="00C123DC">
            <w:pPr>
              <w:spacing w:line="276" w:lineRule="auto"/>
              <w:jc w:val="both"/>
            </w:pPr>
            <w:r w:rsidRPr="00EC0EBF">
              <w:t>Члены комиссии:</w:t>
            </w:r>
          </w:p>
        </w:tc>
        <w:tc>
          <w:tcPr>
            <w:tcW w:w="5387" w:type="dxa"/>
          </w:tcPr>
          <w:p w:rsidR="00A91173" w:rsidRPr="00EC0EBF" w:rsidRDefault="00B7343D" w:rsidP="000F0248">
            <w:pPr>
              <w:spacing w:line="276" w:lineRule="auto"/>
              <w:jc w:val="both"/>
            </w:pPr>
            <w:r w:rsidRPr="00EC0EBF">
              <w:t xml:space="preserve"> </w:t>
            </w:r>
            <w:r w:rsidR="00441DDD" w:rsidRPr="00EC0EBF">
              <w:t xml:space="preserve"> </w:t>
            </w:r>
            <w:r w:rsidR="00A91173" w:rsidRPr="00EC0EBF">
              <w:t>Стародубцева Елена Витальевна</w:t>
            </w:r>
          </w:p>
          <w:p w:rsidR="00851A45" w:rsidRPr="00EC0EBF" w:rsidRDefault="00A91173" w:rsidP="000F0248">
            <w:pPr>
              <w:spacing w:line="276" w:lineRule="auto"/>
              <w:jc w:val="both"/>
            </w:pPr>
            <w:r w:rsidRPr="00EC0EBF">
              <w:t xml:space="preserve">  </w:t>
            </w:r>
          </w:p>
        </w:tc>
      </w:tr>
      <w:tr w:rsidR="00EC0EBF" w:rsidRPr="00EC0EBF" w:rsidTr="006A233E">
        <w:tc>
          <w:tcPr>
            <w:tcW w:w="4077" w:type="dxa"/>
          </w:tcPr>
          <w:p w:rsidR="00851A45" w:rsidRPr="00EC0EBF" w:rsidRDefault="001D08B1" w:rsidP="00C123DC">
            <w:pPr>
              <w:spacing w:line="276" w:lineRule="auto"/>
              <w:jc w:val="both"/>
            </w:pPr>
            <w:r w:rsidRPr="00EC0EBF">
              <w:t>Секретарь комиссии:</w:t>
            </w:r>
          </w:p>
        </w:tc>
        <w:tc>
          <w:tcPr>
            <w:tcW w:w="5387" w:type="dxa"/>
          </w:tcPr>
          <w:p w:rsidR="00851A45" w:rsidRPr="00EC0EBF" w:rsidRDefault="00B7343D" w:rsidP="00C123DC">
            <w:pPr>
              <w:spacing w:line="276" w:lineRule="auto"/>
              <w:jc w:val="both"/>
            </w:pPr>
            <w:r w:rsidRPr="00EC0EBF">
              <w:t xml:space="preserve"> </w:t>
            </w:r>
            <w:r w:rsidR="00441DDD" w:rsidRPr="00EC0EBF">
              <w:t xml:space="preserve"> </w:t>
            </w:r>
            <w:r w:rsidR="001D08B1" w:rsidRPr="00EC0EBF">
              <w:t>Астраханцева Наталия Владимировна</w:t>
            </w:r>
          </w:p>
          <w:p w:rsidR="001D08B1" w:rsidRPr="00EC0EBF" w:rsidRDefault="001D08B1" w:rsidP="00C123DC">
            <w:pPr>
              <w:spacing w:line="276" w:lineRule="auto"/>
              <w:jc w:val="both"/>
            </w:pPr>
          </w:p>
        </w:tc>
      </w:tr>
    </w:tbl>
    <w:p w:rsidR="00F06B83" w:rsidRPr="00EC0EBF" w:rsidRDefault="00181B6C" w:rsidP="00F06B83">
      <w:pPr>
        <w:spacing w:line="276" w:lineRule="auto"/>
        <w:ind w:firstLine="709"/>
        <w:jc w:val="both"/>
      </w:pPr>
      <w:r w:rsidRPr="00EC0EBF">
        <w:t xml:space="preserve">7. </w:t>
      </w:r>
      <w:r w:rsidR="00F06B83" w:rsidRPr="00EC0EBF">
        <w:t xml:space="preserve">По окончании срока подачи заявок до 18:00 (время московское) </w:t>
      </w:r>
      <w:r w:rsidR="00EC0EBF" w:rsidRPr="00EC0EBF">
        <w:t>04</w:t>
      </w:r>
      <w:r w:rsidR="00610308" w:rsidRPr="00EC0EBF">
        <w:t>.</w:t>
      </w:r>
      <w:r w:rsidR="00F06B83" w:rsidRPr="00EC0EBF">
        <w:t>0</w:t>
      </w:r>
      <w:r w:rsidR="00EC0EBF" w:rsidRPr="00EC0EBF">
        <w:t>8</w:t>
      </w:r>
      <w:r w:rsidR="00F06B83" w:rsidRPr="00EC0EBF">
        <w:t>.2023 года по лот</w:t>
      </w:r>
      <w:r w:rsidR="00E319F3" w:rsidRPr="00EC0EBF">
        <w:t>у</w:t>
      </w:r>
      <w:r w:rsidR="00F06B83" w:rsidRPr="00EC0EBF">
        <w:t xml:space="preserve"> </w:t>
      </w:r>
      <w:r w:rsidR="00A91173" w:rsidRPr="00EC0EBF">
        <w:t>1</w:t>
      </w:r>
      <w:r w:rsidR="00F06B83" w:rsidRPr="00EC0EBF">
        <w:t xml:space="preserve"> 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319F3">
        <w:t>у</w:t>
      </w:r>
      <w:r w:rsidRPr="00302618">
        <w:t xml:space="preserve"> </w:t>
      </w:r>
      <w:r w:rsidR="00A91173">
        <w:t>1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07F5E" w:rsidRPr="00EC0EBF" w:rsidRDefault="00107F5E" w:rsidP="00107F5E">
            <w:pPr>
              <w:spacing w:line="276" w:lineRule="auto"/>
              <w:jc w:val="both"/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9117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90936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0EBF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2370F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1D2E-CBBA-4D13-B2E3-93B0FB06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6</cp:revision>
  <cp:lastPrinted>2023-08-07T11:17:00Z</cp:lastPrinted>
  <dcterms:created xsi:type="dcterms:W3CDTF">2023-06-27T06:25:00Z</dcterms:created>
  <dcterms:modified xsi:type="dcterms:W3CDTF">2023-08-07T11:19:00Z</dcterms:modified>
</cp:coreProperties>
</file>