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 xml:space="preserve">об итогах приема заявок и о результатах определения участников </w:t>
      </w:r>
      <w:r w:rsidR="00F754E3">
        <w:rPr>
          <w:b/>
        </w:rPr>
        <w:t>конкурса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 </w:t>
      </w:r>
      <w:r w:rsidR="00582B3B">
        <w:rPr>
          <w:rFonts w:ascii="Times New Roman" w:hAnsi="Times New Roman" w:cs="Times New Roman"/>
        </w:rPr>
        <w:t xml:space="preserve"> </w:t>
      </w:r>
      <w:r w:rsidR="00FD20E2">
        <w:rPr>
          <w:rFonts w:ascii="Times New Roman" w:hAnsi="Times New Roman" w:cs="Times New Roman"/>
        </w:rPr>
        <w:t>1</w:t>
      </w:r>
      <w:r w:rsidR="00943F66">
        <w:rPr>
          <w:rFonts w:ascii="Times New Roman" w:hAnsi="Times New Roman" w:cs="Times New Roman"/>
        </w:rPr>
        <w:t>6</w:t>
      </w:r>
      <w:r w:rsidR="00AA57E6" w:rsidRPr="00582B3B">
        <w:rPr>
          <w:rFonts w:ascii="Times New Roman" w:hAnsi="Times New Roman" w:cs="Times New Roman"/>
        </w:rPr>
        <w:t>.</w:t>
      </w:r>
      <w:r w:rsidR="004562E2">
        <w:rPr>
          <w:rFonts w:ascii="Times New Roman" w:hAnsi="Times New Roman" w:cs="Times New Roman"/>
        </w:rPr>
        <w:t>0</w:t>
      </w:r>
      <w:r w:rsidR="00943F66">
        <w:rPr>
          <w:rFonts w:ascii="Times New Roman" w:hAnsi="Times New Roman" w:cs="Times New Roman"/>
        </w:rPr>
        <w:t>6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FD20E2">
        <w:rPr>
          <w:rFonts w:ascii="Times New Roman" w:hAnsi="Times New Roman" w:cs="Times New Roman"/>
        </w:rPr>
        <w:t>2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432EC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F754E3">
        <w:t>конкурса</w:t>
      </w:r>
      <w:r w:rsidR="00851A45">
        <w:t xml:space="preserve"> – </w:t>
      </w:r>
      <w:r w:rsidR="00F754E3">
        <w:t xml:space="preserve">конкурс </w:t>
      </w:r>
      <w:r w:rsidR="00851A45">
        <w:t>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D901B6" w:rsidRDefault="00851A45" w:rsidP="00D901B6">
      <w:pPr>
        <w:spacing w:line="276" w:lineRule="auto"/>
        <w:ind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FD20E2" w:rsidRPr="00FD30E7">
        <w:t xml:space="preserve">Прогнозный </w:t>
      </w:r>
      <w:hyperlink r:id="rId5" w:history="1">
        <w:r w:rsidR="00FD20E2" w:rsidRPr="00FD30E7">
          <w:t>план</w:t>
        </w:r>
      </w:hyperlink>
      <w:r w:rsidR="00FD20E2" w:rsidRPr="00FD30E7">
        <w:t xml:space="preserve"> (программа) приватизации государственного имущества Кировской области на 202</w:t>
      </w:r>
      <w:r w:rsidR="00FD20E2">
        <w:t>2</w:t>
      </w:r>
      <w:r w:rsidR="00FD20E2" w:rsidRPr="00FD30E7">
        <w:t xml:space="preserve"> год и на период 202</w:t>
      </w:r>
      <w:r w:rsidR="00FD20E2">
        <w:t>3</w:t>
      </w:r>
      <w:r w:rsidR="00FD20E2" w:rsidRPr="00FD30E7">
        <w:t xml:space="preserve"> - 202</w:t>
      </w:r>
      <w:r w:rsidR="00FD20E2">
        <w:t>4</w:t>
      </w:r>
      <w:r w:rsidR="00FD20E2" w:rsidRPr="00FD30E7">
        <w:t xml:space="preserve"> годов, утвержденный постановлением Правительства Кировской области</w:t>
      </w:r>
      <w:r w:rsidR="00FD20E2">
        <w:t xml:space="preserve"> </w:t>
      </w:r>
      <w:r w:rsidR="00FD20E2" w:rsidRPr="00FD30E7">
        <w:t>от 2</w:t>
      </w:r>
      <w:r w:rsidR="00FD20E2">
        <w:t>5</w:t>
      </w:r>
      <w:r w:rsidR="00FD20E2" w:rsidRPr="00FD30E7">
        <w:t>.10.202</w:t>
      </w:r>
      <w:r w:rsidR="00FD20E2">
        <w:t>1</w:t>
      </w:r>
      <w:r w:rsidR="00FD20E2" w:rsidRPr="00FD30E7">
        <w:t xml:space="preserve"> года </w:t>
      </w:r>
      <w:r w:rsidR="00FD20E2">
        <w:br/>
      </w:r>
      <w:r w:rsidR="00FD20E2" w:rsidRPr="00FD30E7">
        <w:t>№ 56</w:t>
      </w:r>
      <w:r w:rsidR="00FD20E2">
        <w:t>9</w:t>
      </w:r>
      <w:r w:rsidR="00FD20E2" w:rsidRPr="00FD30E7">
        <w:t xml:space="preserve"> - П, распоряжение Правительства Кировской области от </w:t>
      </w:r>
      <w:r w:rsidR="00FD20E2">
        <w:t>10</w:t>
      </w:r>
      <w:r w:rsidR="00FD20E2" w:rsidRPr="00FD30E7">
        <w:t>.0</w:t>
      </w:r>
      <w:r w:rsidR="00FD20E2">
        <w:t>3</w:t>
      </w:r>
      <w:r w:rsidR="00FD20E2" w:rsidRPr="00FD30E7">
        <w:t>.202</w:t>
      </w:r>
      <w:r w:rsidR="00FD20E2">
        <w:t>2</w:t>
      </w:r>
      <w:r w:rsidR="00FD20E2" w:rsidRPr="00FD30E7">
        <w:t xml:space="preserve"> года № </w:t>
      </w:r>
      <w:r w:rsidR="00FD20E2">
        <w:t>42</w:t>
      </w:r>
      <w:r w:rsidR="00FD20E2" w:rsidRPr="00FD30E7">
        <w:t>.</w:t>
      </w:r>
    </w:p>
    <w:p w:rsidR="002D68E6" w:rsidRDefault="00851A45" w:rsidP="006432E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6432E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4562E2" w:rsidRPr="004562E2" w:rsidRDefault="004562E2" w:rsidP="004562E2">
      <w:pPr>
        <w:ind w:right="227" w:firstLine="709"/>
        <w:jc w:val="both"/>
      </w:pPr>
      <w:r w:rsidRPr="004562E2">
        <w:t>Объект недвижимого имущества, расположенный по адресу: Кировская область,</w:t>
      </w:r>
      <w:r>
        <w:br/>
      </w:r>
      <w:r w:rsidRPr="004562E2">
        <w:t xml:space="preserve"> г. Киров, ул. Спасская/Ленина, д. 6/84, пом. 1023:</w:t>
      </w:r>
    </w:p>
    <w:p w:rsidR="004562E2" w:rsidRPr="004562E2" w:rsidRDefault="004562E2" w:rsidP="004562E2">
      <w:pPr>
        <w:jc w:val="both"/>
      </w:pPr>
      <w:r w:rsidRPr="004562E2">
        <w:t xml:space="preserve">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4562E2" w:rsidRPr="004562E2" w:rsidTr="00651C91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4562E2" w:rsidRPr="004562E2" w:rsidRDefault="004562E2" w:rsidP="00651C91">
            <w:pPr>
              <w:jc w:val="center"/>
              <w:rPr>
                <w:sz w:val="22"/>
                <w:szCs w:val="22"/>
              </w:rPr>
            </w:pPr>
            <w:r w:rsidRPr="004562E2">
              <w:rPr>
                <w:sz w:val="22"/>
                <w:szCs w:val="22"/>
              </w:rPr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4562E2" w:rsidRPr="004562E2" w:rsidRDefault="004562E2" w:rsidP="00651C91">
            <w:pPr>
              <w:jc w:val="center"/>
              <w:rPr>
                <w:sz w:val="22"/>
                <w:szCs w:val="22"/>
              </w:rPr>
            </w:pPr>
            <w:r w:rsidRPr="004562E2">
              <w:rPr>
                <w:sz w:val="22"/>
                <w:szCs w:val="22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4562E2" w:rsidRPr="004562E2" w:rsidRDefault="004562E2" w:rsidP="00651C91">
            <w:pPr>
              <w:jc w:val="center"/>
              <w:rPr>
                <w:sz w:val="22"/>
                <w:szCs w:val="22"/>
              </w:rPr>
            </w:pPr>
            <w:r w:rsidRPr="004562E2">
              <w:rPr>
                <w:sz w:val="22"/>
                <w:szCs w:val="22"/>
              </w:rPr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4562E2" w:rsidRPr="004562E2" w:rsidRDefault="004562E2" w:rsidP="00651C91">
            <w:pPr>
              <w:jc w:val="center"/>
              <w:rPr>
                <w:sz w:val="22"/>
                <w:szCs w:val="22"/>
              </w:rPr>
            </w:pPr>
            <w:r w:rsidRPr="004562E2">
              <w:rPr>
                <w:sz w:val="22"/>
                <w:szCs w:val="22"/>
              </w:rPr>
              <w:t>Кадастровый номер</w:t>
            </w:r>
          </w:p>
        </w:tc>
      </w:tr>
      <w:tr w:rsidR="004562E2" w:rsidRPr="00FD30E7" w:rsidTr="00651C91">
        <w:trPr>
          <w:trHeight w:hRule="exact" w:val="817"/>
        </w:trPr>
        <w:tc>
          <w:tcPr>
            <w:tcW w:w="709" w:type="dxa"/>
            <w:shd w:val="clear" w:color="auto" w:fill="FFFFFF"/>
            <w:vAlign w:val="center"/>
            <w:hideMark/>
          </w:tcPr>
          <w:p w:rsidR="004562E2" w:rsidRPr="00FD30E7" w:rsidRDefault="004562E2" w:rsidP="00651C91">
            <w:pPr>
              <w:jc w:val="center"/>
              <w:rPr>
                <w:sz w:val="22"/>
                <w:szCs w:val="22"/>
              </w:rPr>
            </w:pPr>
            <w:r w:rsidRPr="00FD30E7">
              <w:rPr>
                <w:sz w:val="22"/>
                <w:szCs w:val="22"/>
              </w:rPr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4562E2" w:rsidRPr="00FD30E7" w:rsidRDefault="004562E2" w:rsidP="00651C91">
            <w:pPr>
              <w:rPr>
                <w:sz w:val="22"/>
                <w:szCs w:val="22"/>
              </w:rPr>
            </w:pPr>
            <w:r w:rsidRPr="00FD30E7">
              <w:rPr>
                <w:sz w:val="22"/>
                <w:szCs w:val="22"/>
              </w:rPr>
              <w:t xml:space="preserve">Нежилое помещение, назначение: нежилое помещение, номер этажа на котором расположено помещение </w:t>
            </w:r>
            <w:r>
              <w:rPr>
                <w:sz w:val="22"/>
                <w:szCs w:val="22"/>
              </w:rPr>
              <w:t>– подвал № П, цокольный этаж № Ц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562E2" w:rsidRPr="00FD30E7" w:rsidRDefault="004562E2" w:rsidP="00651C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278,6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562E2" w:rsidRPr="00FD30E7" w:rsidRDefault="004562E2" w:rsidP="00651C91">
            <w:pPr>
              <w:jc w:val="center"/>
              <w:rPr>
                <w:sz w:val="22"/>
                <w:szCs w:val="22"/>
                <w:highlight w:val="yellow"/>
              </w:rPr>
            </w:pPr>
            <w:r w:rsidRPr="00FD30E7">
              <w:rPr>
                <w:sz w:val="22"/>
                <w:szCs w:val="22"/>
              </w:rPr>
              <w:t>43:</w:t>
            </w:r>
            <w:r>
              <w:rPr>
                <w:sz w:val="22"/>
                <w:szCs w:val="22"/>
              </w:rPr>
              <w:t>40</w:t>
            </w:r>
            <w:r w:rsidRPr="00FD30E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000305</w:t>
            </w:r>
            <w:r w:rsidRPr="00FD30E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161</w:t>
            </w:r>
          </w:p>
        </w:tc>
      </w:tr>
    </w:tbl>
    <w:p w:rsidR="00FD20E2" w:rsidRPr="00FD20E2" w:rsidRDefault="00FD20E2" w:rsidP="00FD20E2">
      <w:pPr>
        <w:ind w:firstLine="709"/>
        <w:jc w:val="both"/>
      </w:pPr>
      <w:r w:rsidRPr="00FD20E2">
        <w:t>Помещение является частью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с регистрационным номером 431610614710035,</w:t>
      </w:r>
      <w:r w:rsidRPr="00FD20E2">
        <w:br/>
        <w:t xml:space="preserve">с наименованием «Дом И.С. Репина», расположенного по адресу: г. Киров, ул. Спасская, </w:t>
      </w:r>
      <w:r w:rsidRPr="00FD20E2">
        <w:br/>
        <w:t xml:space="preserve">д. 6. </w:t>
      </w:r>
    </w:p>
    <w:p w:rsidR="00FD20E2" w:rsidRPr="00FD20E2" w:rsidRDefault="00FD20E2" w:rsidP="00FD20E2">
      <w:pPr>
        <w:ind w:right="-57" w:firstLine="709"/>
        <w:jc w:val="both"/>
        <w:rPr>
          <w:bCs/>
        </w:rPr>
      </w:pPr>
      <w:r w:rsidRPr="00FD20E2">
        <w:t>Цена первоначального предложения (начальная цена): 5 050 000 (пять миллионов пятьдесят тысяч) рублей 00 копеек, в том числе НДС 841 666 (восемьсот сорок одна тысяча шестьсот шестьдесят шесть) рублей 67 копеек.</w:t>
      </w:r>
      <w:r w:rsidRPr="00FD20E2">
        <w:rPr>
          <w:bCs/>
        </w:rPr>
        <w:t xml:space="preserve"> </w:t>
      </w:r>
    </w:p>
    <w:p w:rsidR="00FD20E2" w:rsidRDefault="00FD20E2" w:rsidP="00FD20E2">
      <w:pPr>
        <w:spacing w:line="276" w:lineRule="auto"/>
        <w:ind w:firstLine="709"/>
        <w:jc w:val="both"/>
      </w:pPr>
      <w:r w:rsidRPr="00780BB7">
        <w:t>Существующие ограничения (обременения) права: помещение обременено охранным обязательством собственника или иного законного владельца объекта культурного наследия (памятника истории и культуры) народов Российской Федерации регионального значения «Дом И.С. Репина», расположенного по адресу: Кировская область, г. Киров, Первомайский район, ул. Спасская, д. 6, утвержденным распоряжением управления государственной охраны объектов культурного наследия Кировской области от 28.08.2020 № 78 «Об утверждении охранного обязательства собственника или иного законного владельца объекта культурного наследия (памятника истории и культуры) народов Российской Федерации», и паспортом объекта культурного наследия от 28.08.2020, оформленным в соответствии с формой паспорта объекта культурного наследия, утвержденной приказом Министерства культуры Российской Федерации от 02.07.2015 № 1906 «Об утверждении формы паспорта объекта культурного наследия»</w:t>
      </w:r>
      <w:r>
        <w:t>.</w:t>
      </w:r>
      <w:r w:rsidR="004562E2">
        <w:t xml:space="preserve">          </w:t>
      </w:r>
      <w:r>
        <w:t xml:space="preserve">            </w:t>
      </w:r>
    </w:p>
    <w:p w:rsidR="00FD20E2" w:rsidRPr="009F05E6" w:rsidRDefault="00851A45" w:rsidP="00FD20E2">
      <w:pPr>
        <w:spacing w:line="276" w:lineRule="auto"/>
        <w:ind w:firstLine="709"/>
        <w:jc w:val="both"/>
      </w:pPr>
      <w:r w:rsidRPr="00D901B6">
        <w:t xml:space="preserve">5. </w:t>
      </w:r>
      <w:r w:rsidR="004A3F65" w:rsidRPr="00D901B6">
        <w:t xml:space="preserve">Извещение о проведении </w:t>
      </w:r>
      <w:r w:rsidR="00F754E3">
        <w:t>конкурса</w:t>
      </w:r>
      <w:r w:rsidR="004A3F65" w:rsidRPr="00D901B6">
        <w:t xml:space="preserve"> в электронной форме размещено</w:t>
      </w:r>
      <w:r w:rsidR="000F149C" w:rsidRPr="00D901B6">
        <w:t xml:space="preserve"> </w:t>
      </w:r>
      <w:r w:rsidR="00943F66">
        <w:t>1</w:t>
      </w:r>
      <w:r w:rsidR="00943F66" w:rsidRPr="00943F66">
        <w:t>3</w:t>
      </w:r>
      <w:r w:rsidR="000F149C" w:rsidRPr="00D901B6">
        <w:t>.</w:t>
      </w:r>
      <w:r w:rsidR="00A70BBB">
        <w:t>0</w:t>
      </w:r>
      <w:r w:rsidR="00943F66">
        <w:t>5</w:t>
      </w:r>
      <w:r w:rsidR="000F149C" w:rsidRPr="00D901B6">
        <w:t>.20</w:t>
      </w:r>
      <w:r w:rsidR="00D901B6">
        <w:t>2</w:t>
      </w:r>
      <w:r w:rsidR="00FD20E2">
        <w:t>2</w:t>
      </w:r>
      <w:r w:rsidR="004A3F65" w:rsidRPr="00D901B6">
        <w:t xml:space="preserve"> </w:t>
      </w:r>
      <w:r w:rsidR="00FD20E2" w:rsidRPr="009F05E6">
        <w:t xml:space="preserve">на сайте электронной торговой площадки </w:t>
      </w:r>
      <w:r w:rsidR="00FD20E2">
        <w:t>«Фабрикант»</w:t>
      </w:r>
      <w:r w:rsidR="00FD20E2" w:rsidRPr="009F05E6">
        <w:t xml:space="preserve"> по адресу в сети «Интернет» - </w:t>
      </w:r>
      <w:r w:rsidR="00FD20E2">
        <w:rPr>
          <w:noProof/>
          <w:color w:val="000000"/>
        </w:rPr>
        <w:t>www.fabrikant.ru</w:t>
      </w:r>
      <w:r w:rsidR="00FD20E2" w:rsidRPr="009F05E6">
        <w:rPr>
          <w:noProof/>
          <w:color w:val="000000"/>
        </w:rPr>
        <w:t>,</w:t>
      </w:r>
      <w:r w:rsidR="00FD20E2" w:rsidRPr="009F05E6">
        <w:rPr>
          <w:b/>
        </w:rPr>
        <w:t xml:space="preserve"> </w:t>
      </w:r>
      <w:r w:rsidR="00FD20E2" w:rsidRPr="009F05E6">
        <w:t xml:space="preserve">на официальном сайте Российской Федерации для размещения информации о проведении торгов по адресу </w:t>
      </w:r>
      <w:hyperlink r:id="rId6" w:history="1">
        <w:r w:rsidR="00FD20E2" w:rsidRPr="009F05E6">
          <w:rPr>
            <w:rStyle w:val="a3"/>
          </w:rPr>
          <w:t>www.torgi.gov.ru</w:t>
        </w:r>
      </w:hyperlink>
      <w:r w:rsidR="00FD20E2" w:rsidRPr="009F05E6">
        <w:rPr>
          <w:rStyle w:val="a3"/>
        </w:rPr>
        <w:t xml:space="preserve">, </w:t>
      </w:r>
      <w:r w:rsidR="00FD20E2" w:rsidRPr="009F05E6">
        <w:t xml:space="preserve">на официальном сайте продавца – </w:t>
      </w:r>
      <w:hyperlink r:id="rId7" w:history="1">
        <w:r w:rsidR="00FD20E2" w:rsidRPr="009F05E6">
          <w:rPr>
            <w:rStyle w:val="a3"/>
            <w:lang w:val="en-US"/>
          </w:rPr>
          <w:t>www</w:t>
        </w:r>
        <w:r w:rsidR="00FD20E2" w:rsidRPr="009F05E6">
          <w:rPr>
            <w:rStyle w:val="a3"/>
          </w:rPr>
          <w:t>.</w:t>
        </w:r>
        <w:proofErr w:type="spellStart"/>
        <w:r w:rsidR="00FD20E2" w:rsidRPr="009F05E6">
          <w:rPr>
            <w:rStyle w:val="a3"/>
            <w:lang w:val="en-US"/>
          </w:rPr>
          <w:t>dgs</w:t>
        </w:r>
        <w:proofErr w:type="spellEnd"/>
        <w:r w:rsidR="00FD20E2" w:rsidRPr="009F05E6">
          <w:rPr>
            <w:rStyle w:val="a3"/>
          </w:rPr>
          <w:t>.</w:t>
        </w:r>
        <w:proofErr w:type="spellStart"/>
        <w:r w:rsidR="00FD20E2" w:rsidRPr="009F05E6">
          <w:rPr>
            <w:rStyle w:val="a3"/>
            <w:lang w:val="en-US"/>
          </w:rPr>
          <w:t>kirovreg</w:t>
        </w:r>
        <w:proofErr w:type="spellEnd"/>
        <w:r w:rsidR="00FD20E2" w:rsidRPr="009F05E6">
          <w:rPr>
            <w:rStyle w:val="a3"/>
          </w:rPr>
          <w:t>.</w:t>
        </w:r>
        <w:proofErr w:type="spellStart"/>
        <w:r w:rsidR="00FD20E2" w:rsidRPr="009F05E6">
          <w:rPr>
            <w:rStyle w:val="a3"/>
            <w:lang w:val="en-US"/>
          </w:rPr>
          <w:t>ru</w:t>
        </w:r>
        <w:proofErr w:type="spellEnd"/>
      </w:hyperlink>
      <w:r w:rsidR="00FD20E2" w:rsidRPr="009F05E6">
        <w:t>.</w:t>
      </w:r>
    </w:p>
    <w:p w:rsidR="00851A45" w:rsidRPr="006F6B7E" w:rsidRDefault="004A3F65" w:rsidP="00FD20E2">
      <w:pPr>
        <w:spacing w:line="276" w:lineRule="auto"/>
        <w:ind w:firstLine="709"/>
        <w:jc w:val="both"/>
      </w:pPr>
      <w:r w:rsidRPr="00D901B6">
        <w:lastRenderedPageBreak/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FD20E2">
        <w:rPr>
          <w:bCs/>
        </w:rPr>
        <w:t>4</w:t>
      </w:r>
      <w:r w:rsidRPr="006F6B7E">
        <w:rPr>
          <w:bCs/>
        </w:rPr>
        <w:t xml:space="preserve"> член</w:t>
      </w:r>
      <w:r w:rsidR="00FD20E2">
        <w:rPr>
          <w:bCs/>
        </w:rPr>
        <w:t>а</w:t>
      </w:r>
      <w:r w:rsidRPr="006F6B7E">
        <w:rPr>
          <w:bCs/>
        </w:rPr>
        <w:t xml:space="preserve"> комиссии. </w:t>
      </w:r>
      <w:r w:rsidRPr="006F6B7E">
        <w:t>Комиссия правомочна осуществлять свои функции.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6A233E">
        <w:tc>
          <w:tcPr>
            <w:tcW w:w="407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</w:p>
        </w:tc>
      </w:tr>
      <w:tr w:rsidR="00851A45" w:rsidRPr="00191B37" w:rsidTr="006A233E">
        <w:tc>
          <w:tcPr>
            <w:tcW w:w="4077" w:type="dxa"/>
          </w:tcPr>
          <w:p w:rsidR="00F754E3" w:rsidRDefault="00943F66" w:rsidP="00C123DC">
            <w:pPr>
              <w:spacing w:line="276" w:lineRule="auto"/>
              <w:jc w:val="both"/>
            </w:pPr>
            <w:r>
              <w:t>П</w:t>
            </w:r>
            <w:r w:rsidR="00F754E3">
              <w:t>редседател</w:t>
            </w:r>
            <w:r>
              <w:t>ь комиссии</w:t>
            </w:r>
            <w:r w:rsidR="00F754E3">
              <w:t>:</w:t>
            </w:r>
          </w:p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F754E3" w:rsidRDefault="00943F66" w:rsidP="00EC1B7B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EC1B7B" w:rsidRDefault="00EC1B7B" w:rsidP="00EC1B7B">
            <w:pPr>
              <w:spacing w:line="276" w:lineRule="auto"/>
              <w:jc w:val="both"/>
            </w:pPr>
            <w:r>
              <w:t>Поломских Татьяна Анатольевна</w:t>
            </w:r>
          </w:p>
          <w:p w:rsidR="00851A45" w:rsidRPr="00191B37" w:rsidRDefault="00EC1B7B" w:rsidP="00EC1B7B">
            <w:pPr>
              <w:spacing w:line="276" w:lineRule="auto"/>
              <w:jc w:val="both"/>
            </w:pPr>
            <w:r>
              <w:t>Стародубцева Елена Витальевна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538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 xml:space="preserve">Астраханцева Наталия Владимировна                                                </w:t>
            </w:r>
          </w:p>
        </w:tc>
      </w:tr>
    </w:tbl>
    <w:p w:rsidR="00851A45" w:rsidRPr="006F6B7E" w:rsidRDefault="00851A45" w:rsidP="00C123DC">
      <w:pPr>
        <w:spacing w:line="276" w:lineRule="auto"/>
        <w:ind w:firstLine="709"/>
        <w:jc w:val="both"/>
      </w:pPr>
    </w:p>
    <w:p w:rsidR="00181B6C" w:rsidRPr="00851A45" w:rsidRDefault="00181B6C" w:rsidP="00181B6C">
      <w:pPr>
        <w:spacing w:line="276" w:lineRule="auto"/>
        <w:ind w:firstLine="709"/>
        <w:jc w:val="both"/>
      </w:pPr>
      <w:r>
        <w:t xml:space="preserve">7. По окончании срока подачи заявок до 18:00 (время московское) </w:t>
      </w:r>
      <w:r w:rsidR="00943F66">
        <w:t>14</w:t>
      </w:r>
      <w:r>
        <w:t>.</w:t>
      </w:r>
      <w:r w:rsidR="00D834F1">
        <w:t>0</w:t>
      </w:r>
      <w:r w:rsidR="00943F66">
        <w:t>6</w:t>
      </w:r>
      <w:r>
        <w:t>.202</w:t>
      </w:r>
      <w:r w:rsidR="00FD20E2">
        <w:t>2</w:t>
      </w:r>
      <w:r>
        <w:t xml:space="preserve"> года </w:t>
      </w:r>
      <w:r>
        <w:br/>
        <w:t xml:space="preserve">не было подано ни одной заявки.  </w:t>
      </w:r>
    </w:p>
    <w:p w:rsidR="00181B6C" w:rsidRPr="006F6B7E" w:rsidRDefault="003C6EDD" w:rsidP="00181B6C">
      <w:pPr>
        <w:tabs>
          <w:tab w:val="num" w:pos="851"/>
        </w:tabs>
        <w:spacing w:line="276" w:lineRule="auto"/>
        <w:ind w:firstLine="709"/>
        <w:jc w:val="both"/>
      </w:pPr>
      <w:r>
        <w:t>8</w:t>
      </w:r>
      <w:r w:rsidR="00181B6C" w:rsidRPr="006F6B7E">
        <w:t>. Отозванных заявок: нет.</w:t>
      </w:r>
    </w:p>
    <w:p w:rsidR="00181B6C" w:rsidRDefault="003C6EDD" w:rsidP="00181B6C">
      <w:pPr>
        <w:pStyle w:val="a4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181B6C" w:rsidRPr="006F6B7E">
        <w:rPr>
          <w:sz w:val="24"/>
          <w:szCs w:val="24"/>
        </w:rPr>
        <w:t xml:space="preserve">. </w:t>
      </w:r>
      <w:r w:rsidR="00F754E3">
        <w:rPr>
          <w:sz w:val="24"/>
          <w:szCs w:val="24"/>
        </w:rPr>
        <w:t>Конкурс</w:t>
      </w:r>
      <w:r w:rsidR="00181B6C" w:rsidRPr="006F6B7E">
        <w:rPr>
          <w:sz w:val="24"/>
          <w:szCs w:val="24"/>
        </w:rPr>
        <w:t xml:space="preserve"> по продаже имущества, находящегося в собственности Кировской области</w:t>
      </w:r>
      <w:r w:rsidR="00181B6C">
        <w:rPr>
          <w:sz w:val="24"/>
          <w:szCs w:val="24"/>
        </w:rPr>
        <w:t xml:space="preserve"> </w:t>
      </w:r>
      <w:r w:rsidR="00181B6C" w:rsidRPr="006F6B7E">
        <w:rPr>
          <w:sz w:val="24"/>
          <w:szCs w:val="24"/>
        </w:rPr>
        <w:t>призна</w:t>
      </w:r>
      <w:r w:rsidR="00181B6C">
        <w:rPr>
          <w:sz w:val="24"/>
          <w:szCs w:val="24"/>
        </w:rPr>
        <w:t>ть</w:t>
      </w:r>
      <w:r w:rsidR="00181B6C" w:rsidRPr="006F6B7E">
        <w:rPr>
          <w:sz w:val="24"/>
          <w:szCs w:val="24"/>
        </w:rPr>
        <w:t xml:space="preserve"> несостоявшимся в связи с отсутствием зарегистрированных заявок на участие в </w:t>
      </w:r>
      <w:r w:rsidR="00F754E3">
        <w:rPr>
          <w:sz w:val="24"/>
          <w:szCs w:val="24"/>
        </w:rPr>
        <w:t>конкурсе</w:t>
      </w:r>
      <w:r w:rsidR="00181B6C" w:rsidRPr="006F6B7E">
        <w:rPr>
          <w:sz w:val="24"/>
          <w:szCs w:val="24"/>
        </w:rPr>
        <w:t xml:space="preserve"> по продаже имущества, находящегося</w:t>
      </w:r>
      <w:r w:rsidR="00F754E3">
        <w:rPr>
          <w:sz w:val="24"/>
          <w:szCs w:val="24"/>
        </w:rPr>
        <w:t xml:space="preserve"> </w:t>
      </w:r>
      <w:r w:rsidR="00181B6C" w:rsidRPr="006F6B7E">
        <w:rPr>
          <w:sz w:val="24"/>
          <w:szCs w:val="24"/>
        </w:rPr>
        <w:t>в собственности Кировской области.</w:t>
      </w:r>
    </w:p>
    <w:p w:rsidR="00EC1B7B" w:rsidRDefault="00EC1B7B" w:rsidP="00EC1B7B">
      <w:pPr>
        <w:pStyle w:val="a4"/>
        <w:spacing w:line="276" w:lineRule="auto"/>
        <w:ind w:firstLine="0"/>
        <w:jc w:val="both"/>
        <w:rPr>
          <w:sz w:val="24"/>
          <w:szCs w:val="24"/>
        </w:rPr>
      </w:pPr>
    </w:p>
    <w:p w:rsidR="00D834F1" w:rsidRDefault="00D834F1" w:rsidP="00EC1B7B">
      <w:pPr>
        <w:pStyle w:val="a4"/>
        <w:spacing w:line="276" w:lineRule="auto"/>
        <w:ind w:firstLine="0"/>
        <w:jc w:val="both"/>
        <w:rPr>
          <w:sz w:val="24"/>
          <w:szCs w:val="24"/>
        </w:rPr>
      </w:pPr>
      <w:bookmarkStart w:id="0" w:name="_GoBack"/>
      <w:bookmarkEnd w:id="0"/>
    </w:p>
    <w:sectPr w:rsidR="00D834F1" w:rsidSect="00191B37">
      <w:pgSz w:w="11906" w:h="16838"/>
      <w:pgMar w:top="568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64729"/>
    <w:rsid w:val="000C52BC"/>
    <w:rsid w:val="000F149C"/>
    <w:rsid w:val="0011454D"/>
    <w:rsid w:val="00117E79"/>
    <w:rsid w:val="001207B5"/>
    <w:rsid w:val="00181B6C"/>
    <w:rsid w:val="00184A0C"/>
    <w:rsid w:val="0019096B"/>
    <w:rsid w:val="00191B37"/>
    <w:rsid w:val="001A5B0F"/>
    <w:rsid w:val="001A665D"/>
    <w:rsid w:val="001C3CFE"/>
    <w:rsid w:val="001F4CC4"/>
    <w:rsid w:val="0021241E"/>
    <w:rsid w:val="00220A86"/>
    <w:rsid w:val="002313D5"/>
    <w:rsid w:val="00234C9D"/>
    <w:rsid w:val="002538F2"/>
    <w:rsid w:val="00260C20"/>
    <w:rsid w:val="002638E6"/>
    <w:rsid w:val="00267D58"/>
    <w:rsid w:val="002713A1"/>
    <w:rsid w:val="00296FDF"/>
    <w:rsid w:val="002A349A"/>
    <w:rsid w:val="002B0DBE"/>
    <w:rsid w:val="002D68E6"/>
    <w:rsid w:val="0031124A"/>
    <w:rsid w:val="003157A0"/>
    <w:rsid w:val="0033224B"/>
    <w:rsid w:val="0035786D"/>
    <w:rsid w:val="003632B7"/>
    <w:rsid w:val="00375818"/>
    <w:rsid w:val="0038095B"/>
    <w:rsid w:val="003A62B8"/>
    <w:rsid w:val="003C6EDD"/>
    <w:rsid w:val="0043441E"/>
    <w:rsid w:val="004516C9"/>
    <w:rsid w:val="004562E2"/>
    <w:rsid w:val="004A3F65"/>
    <w:rsid w:val="004B2BEB"/>
    <w:rsid w:val="004D1BB7"/>
    <w:rsid w:val="004E4D64"/>
    <w:rsid w:val="00503D27"/>
    <w:rsid w:val="00552334"/>
    <w:rsid w:val="00560048"/>
    <w:rsid w:val="0057419D"/>
    <w:rsid w:val="00575B79"/>
    <w:rsid w:val="00582B3B"/>
    <w:rsid w:val="005A2F8F"/>
    <w:rsid w:val="005B005B"/>
    <w:rsid w:val="005F07AC"/>
    <w:rsid w:val="0061445A"/>
    <w:rsid w:val="006243B2"/>
    <w:rsid w:val="006432EC"/>
    <w:rsid w:val="006B1DAC"/>
    <w:rsid w:val="006C77D1"/>
    <w:rsid w:val="006F6B7E"/>
    <w:rsid w:val="00705BD3"/>
    <w:rsid w:val="007076AE"/>
    <w:rsid w:val="00714F31"/>
    <w:rsid w:val="00771FFE"/>
    <w:rsid w:val="00777C0C"/>
    <w:rsid w:val="00795965"/>
    <w:rsid w:val="007A10E3"/>
    <w:rsid w:val="007A5C31"/>
    <w:rsid w:val="007B0C6B"/>
    <w:rsid w:val="007C26A2"/>
    <w:rsid w:val="007D7845"/>
    <w:rsid w:val="007F65DC"/>
    <w:rsid w:val="0080774D"/>
    <w:rsid w:val="008175F1"/>
    <w:rsid w:val="008178D5"/>
    <w:rsid w:val="00826A84"/>
    <w:rsid w:val="00851A45"/>
    <w:rsid w:val="008523FF"/>
    <w:rsid w:val="00894340"/>
    <w:rsid w:val="00897228"/>
    <w:rsid w:val="008976B1"/>
    <w:rsid w:val="008D567F"/>
    <w:rsid w:val="008F1ECD"/>
    <w:rsid w:val="00915E51"/>
    <w:rsid w:val="0093518C"/>
    <w:rsid w:val="00943F66"/>
    <w:rsid w:val="0095173B"/>
    <w:rsid w:val="00956EDD"/>
    <w:rsid w:val="00967191"/>
    <w:rsid w:val="00970025"/>
    <w:rsid w:val="00974607"/>
    <w:rsid w:val="00980732"/>
    <w:rsid w:val="009C2409"/>
    <w:rsid w:val="009C4473"/>
    <w:rsid w:val="00A47688"/>
    <w:rsid w:val="00A70BBB"/>
    <w:rsid w:val="00AA57E6"/>
    <w:rsid w:val="00AC1178"/>
    <w:rsid w:val="00AE036A"/>
    <w:rsid w:val="00B10047"/>
    <w:rsid w:val="00B16F0A"/>
    <w:rsid w:val="00B54415"/>
    <w:rsid w:val="00B605F5"/>
    <w:rsid w:val="00B70CDD"/>
    <w:rsid w:val="00B71531"/>
    <w:rsid w:val="00B82991"/>
    <w:rsid w:val="00BC29A3"/>
    <w:rsid w:val="00BC360C"/>
    <w:rsid w:val="00BC5010"/>
    <w:rsid w:val="00BF38E6"/>
    <w:rsid w:val="00C123DC"/>
    <w:rsid w:val="00C12FDE"/>
    <w:rsid w:val="00C5328A"/>
    <w:rsid w:val="00C57D39"/>
    <w:rsid w:val="00C631FB"/>
    <w:rsid w:val="00CD2EB7"/>
    <w:rsid w:val="00CF2A50"/>
    <w:rsid w:val="00D0704C"/>
    <w:rsid w:val="00D375F2"/>
    <w:rsid w:val="00D834F1"/>
    <w:rsid w:val="00D83924"/>
    <w:rsid w:val="00D901B6"/>
    <w:rsid w:val="00DA28D3"/>
    <w:rsid w:val="00DB3D37"/>
    <w:rsid w:val="00DC07DD"/>
    <w:rsid w:val="00DC1B0D"/>
    <w:rsid w:val="00DE541B"/>
    <w:rsid w:val="00E11416"/>
    <w:rsid w:val="00E143C6"/>
    <w:rsid w:val="00E36CEF"/>
    <w:rsid w:val="00E611BB"/>
    <w:rsid w:val="00E61FB4"/>
    <w:rsid w:val="00E64336"/>
    <w:rsid w:val="00E755E8"/>
    <w:rsid w:val="00E91BA1"/>
    <w:rsid w:val="00E931F1"/>
    <w:rsid w:val="00EA69F8"/>
    <w:rsid w:val="00EB7BBB"/>
    <w:rsid w:val="00EC1703"/>
    <w:rsid w:val="00EC1B7B"/>
    <w:rsid w:val="00EC1C82"/>
    <w:rsid w:val="00ED1FBE"/>
    <w:rsid w:val="00EF0979"/>
    <w:rsid w:val="00EF74D7"/>
    <w:rsid w:val="00F754E3"/>
    <w:rsid w:val="00F86BB5"/>
    <w:rsid w:val="00FB6127"/>
    <w:rsid w:val="00FC587E"/>
    <w:rsid w:val="00FD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D8AFA7-2DD4-4580-A820-0F1880DB9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754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D1573-CEBB-4F09-8E1D-99B3ED94B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2</cp:revision>
  <cp:lastPrinted>2022-06-15T06:49:00Z</cp:lastPrinted>
  <dcterms:created xsi:type="dcterms:W3CDTF">2022-06-16T06:20:00Z</dcterms:created>
  <dcterms:modified xsi:type="dcterms:W3CDTF">2022-06-16T06:20:00Z</dcterms:modified>
</cp:coreProperties>
</file>