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BA1E2A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BA1E2A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BA1E2A" w:rsidRDefault="00E73CB4" w:rsidP="003071E9">
      <w:pPr>
        <w:jc w:val="center"/>
        <w:rPr>
          <w:b/>
        </w:rPr>
      </w:pPr>
      <w:r w:rsidRPr="00BA1E2A">
        <w:rPr>
          <w:b/>
        </w:rPr>
        <w:t>об итогах приема заявок и о результатах определения участников продажи посредством публичного предложения имущества, находящегося в собственности</w:t>
      </w:r>
      <w:r w:rsidR="00DB22C4" w:rsidRPr="00BA1E2A">
        <w:rPr>
          <w:b/>
        </w:rPr>
        <w:br/>
      </w:r>
      <w:r w:rsidRPr="00BA1E2A">
        <w:rPr>
          <w:b/>
        </w:rPr>
        <w:t xml:space="preserve"> Кировской области</w:t>
      </w:r>
    </w:p>
    <w:p w:rsidR="002D68E6" w:rsidRPr="00BA1E2A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582B3B" w:rsidRPr="00BA1E2A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BA1E2A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BA1E2A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BA1E2A">
        <w:rPr>
          <w:rFonts w:ascii="Times New Roman" w:hAnsi="Times New Roman" w:cs="Times New Roman"/>
        </w:rPr>
        <w:t xml:space="preserve">     </w:t>
      </w:r>
      <w:r w:rsidR="00582B3B" w:rsidRPr="00BA1E2A">
        <w:rPr>
          <w:rFonts w:ascii="Times New Roman" w:hAnsi="Times New Roman" w:cs="Times New Roman"/>
        </w:rPr>
        <w:t xml:space="preserve">           </w:t>
      </w:r>
      <w:r w:rsidR="00321579" w:rsidRPr="00BA1E2A">
        <w:rPr>
          <w:rFonts w:ascii="Times New Roman" w:hAnsi="Times New Roman" w:cs="Times New Roman"/>
        </w:rPr>
        <w:t xml:space="preserve"> </w:t>
      </w:r>
      <w:r w:rsidR="00582B3B" w:rsidRPr="00BA1E2A">
        <w:rPr>
          <w:rFonts w:ascii="Times New Roman" w:hAnsi="Times New Roman" w:cs="Times New Roman"/>
        </w:rPr>
        <w:t xml:space="preserve"> </w:t>
      </w:r>
      <w:r w:rsidR="0074152A" w:rsidRPr="00BA1E2A">
        <w:rPr>
          <w:rFonts w:ascii="Times New Roman" w:hAnsi="Times New Roman" w:cs="Times New Roman"/>
        </w:rPr>
        <w:t xml:space="preserve">       </w:t>
      </w:r>
      <w:r w:rsidR="00D8692C" w:rsidRPr="00BA1E2A">
        <w:rPr>
          <w:rFonts w:ascii="Times New Roman" w:hAnsi="Times New Roman" w:cs="Times New Roman"/>
        </w:rPr>
        <w:t xml:space="preserve">   </w:t>
      </w:r>
      <w:r w:rsidR="00DB22C4" w:rsidRPr="00BA1E2A">
        <w:rPr>
          <w:rFonts w:ascii="Times New Roman" w:hAnsi="Times New Roman" w:cs="Times New Roman"/>
        </w:rPr>
        <w:t xml:space="preserve">    </w:t>
      </w:r>
      <w:r w:rsidR="00EC0943">
        <w:rPr>
          <w:rFonts w:ascii="Times New Roman" w:hAnsi="Times New Roman" w:cs="Times New Roman"/>
        </w:rPr>
        <w:t>24</w:t>
      </w:r>
      <w:r w:rsidR="00DB22C4" w:rsidRPr="00BA1E2A">
        <w:rPr>
          <w:rFonts w:ascii="Times New Roman" w:hAnsi="Times New Roman" w:cs="Times New Roman"/>
        </w:rPr>
        <w:t>.</w:t>
      </w:r>
      <w:r w:rsidR="00B109F8">
        <w:rPr>
          <w:rFonts w:ascii="Times New Roman" w:hAnsi="Times New Roman" w:cs="Times New Roman"/>
        </w:rPr>
        <w:t>0</w:t>
      </w:r>
      <w:r w:rsidR="00EC0943">
        <w:rPr>
          <w:rFonts w:ascii="Times New Roman" w:hAnsi="Times New Roman" w:cs="Times New Roman"/>
        </w:rPr>
        <w:t>2</w:t>
      </w:r>
      <w:r w:rsidR="00DB22C4" w:rsidRPr="00BA1E2A">
        <w:rPr>
          <w:rFonts w:ascii="Times New Roman" w:hAnsi="Times New Roman" w:cs="Times New Roman"/>
        </w:rPr>
        <w:t>.202</w:t>
      </w:r>
      <w:r w:rsidR="00B109F8">
        <w:rPr>
          <w:rFonts w:ascii="Times New Roman" w:hAnsi="Times New Roman" w:cs="Times New Roman"/>
        </w:rPr>
        <w:t>5</w:t>
      </w:r>
    </w:p>
    <w:p w:rsidR="001F4CC4" w:rsidRPr="00BA1E2A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E73CB4" w:rsidRPr="00BA1E2A" w:rsidRDefault="00E73CB4" w:rsidP="00BA1E2A">
      <w:pPr>
        <w:spacing w:line="276" w:lineRule="auto"/>
        <w:ind w:firstLine="709"/>
        <w:jc w:val="both"/>
      </w:pPr>
      <w:r w:rsidRPr="00BA1E2A">
        <w:t xml:space="preserve">1. Форма </w:t>
      </w:r>
      <w:r w:rsidR="0097098C" w:rsidRPr="00BA1E2A">
        <w:t xml:space="preserve">торгов </w:t>
      </w:r>
      <w:r w:rsidRPr="00BA1E2A">
        <w:t>– продажа посредством публичного предложения.</w:t>
      </w:r>
    </w:p>
    <w:p w:rsidR="00011AF7" w:rsidRPr="00BA1E2A" w:rsidRDefault="00E73CB4" w:rsidP="00BA1E2A">
      <w:pPr>
        <w:spacing w:line="276" w:lineRule="auto"/>
        <w:ind w:firstLine="709"/>
        <w:jc w:val="both"/>
        <w:rPr>
          <w:b/>
          <w:i/>
        </w:rPr>
      </w:pPr>
      <w:r w:rsidRPr="00BA1E2A">
        <w:t>2.</w:t>
      </w:r>
      <w:r w:rsidRPr="00BA1E2A">
        <w:rPr>
          <w:bCs/>
          <w:iCs/>
        </w:rPr>
        <w:t xml:space="preserve"> Основание проведения торгов -</w:t>
      </w:r>
      <w:r w:rsidRPr="00BA1E2A">
        <w:rPr>
          <w:color w:val="000000"/>
        </w:rPr>
        <w:t xml:space="preserve"> </w:t>
      </w:r>
      <w:r w:rsidR="00011AF7" w:rsidRPr="00BA1E2A">
        <w:t xml:space="preserve">Прогнозный </w:t>
      </w:r>
      <w:hyperlink r:id="rId7" w:history="1">
        <w:r w:rsidR="00011AF7" w:rsidRPr="00BA1E2A">
          <w:t>план</w:t>
        </w:r>
      </w:hyperlink>
      <w:r w:rsidR="00011AF7" w:rsidRPr="00BA1E2A">
        <w:t xml:space="preserve"> (программа) приватизации государственного имущества Кировской области на 202</w:t>
      </w:r>
      <w:r w:rsidR="00EC0943">
        <w:t>5</w:t>
      </w:r>
      <w:r w:rsidR="00011AF7" w:rsidRPr="00BA1E2A">
        <w:t xml:space="preserve"> год и на период 202</w:t>
      </w:r>
      <w:r w:rsidR="00EC0943">
        <w:t>6</w:t>
      </w:r>
      <w:r w:rsidR="00011AF7" w:rsidRPr="00BA1E2A">
        <w:t xml:space="preserve"> </w:t>
      </w:r>
      <w:r w:rsidR="00EC0943">
        <w:t>и</w:t>
      </w:r>
      <w:r w:rsidR="00011AF7" w:rsidRPr="00BA1E2A">
        <w:t xml:space="preserve"> 202</w:t>
      </w:r>
      <w:r w:rsidR="00EC0943">
        <w:t>7</w:t>
      </w:r>
      <w:r w:rsidR="00011AF7" w:rsidRPr="00BA1E2A">
        <w:t xml:space="preserve"> годов, утвержденный постановлением Правительства Кировской области от </w:t>
      </w:r>
      <w:r w:rsidR="00EC0943">
        <w:t>24</w:t>
      </w:r>
      <w:r w:rsidR="00011AF7" w:rsidRPr="00BA1E2A">
        <w:t>.</w:t>
      </w:r>
      <w:r w:rsidR="00BA4F25" w:rsidRPr="00BA1E2A">
        <w:t>1</w:t>
      </w:r>
      <w:r w:rsidR="00011AF7" w:rsidRPr="00BA1E2A">
        <w:t>0.202</w:t>
      </w:r>
      <w:r w:rsidR="00EC0943">
        <w:t>4</w:t>
      </w:r>
      <w:r w:rsidR="00011AF7" w:rsidRPr="00BA1E2A">
        <w:t xml:space="preserve"> года </w:t>
      </w:r>
      <w:r w:rsidR="00011AF7" w:rsidRPr="00BA1E2A">
        <w:br/>
        <w:t xml:space="preserve">№ </w:t>
      </w:r>
      <w:r w:rsidR="00EC0943">
        <w:t>444</w:t>
      </w:r>
      <w:r w:rsidR="00011AF7" w:rsidRPr="00BA1E2A">
        <w:t xml:space="preserve"> - П, распоряжение министерства имущественных отношений Кировской области </w:t>
      </w:r>
      <w:r w:rsidR="00011AF7" w:rsidRPr="00BA1E2A">
        <w:br/>
        <w:t xml:space="preserve">от </w:t>
      </w:r>
      <w:r w:rsidR="00B109F8">
        <w:t>1</w:t>
      </w:r>
      <w:r w:rsidR="00EC0943">
        <w:t>7</w:t>
      </w:r>
      <w:r w:rsidR="00011AF7" w:rsidRPr="00BA1E2A">
        <w:t>.</w:t>
      </w:r>
      <w:r w:rsidR="00EC0943">
        <w:t>0</w:t>
      </w:r>
      <w:r w:rsidR="00B109F8">
        <w:t>1</w:t>
      </w:r>
      <w:r w:rsidR="00011AF7" w:rsidRPr="00BA1E2A">
        <w:t>.202</w:t>
      </w:r>
      <w:r w:rsidR="00EC0943">
        <w:t>5</w:t>
      </w:r>
      <w:r w:rsidR="00011AF7" w:rsidRPr="00BA1E2A">
        <w:t xml:space="preserve"> года № </w:t>
      </w:r>
      <w:r w:rsidR="00EC0943">
        <w:t>38</w:t>
      </w:r>
      <w:r w:rsidR="00011AF7" w:rsidRPr="00BA1E2A">
        <w:t>.</w:t>
      </w:r>
    </w:p>
    <w:p w:rsidR="002D68E6" w:rsidRPr="00BA1E2A" w:rsidRDefault="00851A45" w:rsidP="00BA1E2A">
      <w:pPr>
        <w:spacing w:line="276" w:lineRule="auto"/>
        <w:ind w:firstLine="709"/>
        <w:jc w:val="both"/>
      </w:pPr>
      <w:r w:rsidRPr="00BA1E2A">
        <w:t>3</w:t>
      </w:r>
      <w:r w:rsidR="002D68E6" w:rsidRPr="00BA1E2A">
        <w:t xml:space="preserve">. Продавец </w:t>
      </w:r>
      <w:r w:rsidR="005B005B" w:rsidRPr="00BA1E2A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Pr="00BA1E2A" w:rsidRDefault="00F86BB5" w:rsidP="00BA1E2A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BA1E2A">
        <w:t>4</w:t>
      </w:r>
      <w:r w:rsidR="002D68E6" w:rsidRPr="00BA1E2A">
        <w:t>. Предмет торгов</w:t>
      </w:r>
      <w:r w:rsidR="00974607" w:rsidRPr="00BA1E2A">
        <w:t>:</w:t>
      </w:r>
      <w:r w:rsidR="002D68E6" w:rsidRPr="00BA1E2A">
        <w:t xml:space="preserve">  </w:t>
      </w:r>
    </w:p>
    <w:p w:rsidR="00B109F8" w:rsidRPr="00B109F8" w:rsidRDefault="007E1378" w:rsidP="00B109F8">
      <w:pPr>
        <w:ind w:right="85" w:firstLine="709"/>
        <w:jc w:val="both"/>
      </w:pPr>
      <w:r w:rsidRPr="00BA1E2A">
        <w:t xml:space="preserve">4.1. </w:t>
      </w:r>
      <w:r w:rsidR="00B109F8" w:rsidRPr="00B109F8">
        <w:t>Объект недвижимого имущества, расположенный по адресу</w:t>
      </w:r>
      <w:proofErr w:type="gramStart"/>
      <w:r w:rsidR="00B109F8" w:rsidRPr="00B109F8">
        <w:t>:</w:t>
      </w:r>
      <w:proofErr w:type="gramEnd"/>
      <w:r w:rsidR="00B109F8" w:rsidRPr="00B109F8">
        <w:t xml:space="preserve"> Кировская область, Слободской район, с. Карино, ул. Ленина, д. 27, пом. 1002:</w:t>
      </w:r>
    </w:p>
    <w:p w:rsidR="00B109F8" w:rsidRPr="00B109F8" w:rsidRDefault="00B109F8" w:rsidP="00B109F8">
      <w:pPr>
        <w:jc w:val="both"/>
      </w:pPr>
      <w:r w:rsidRPr="00B109F8">
        <w:t xml:space="preserve">           </w:t>
      </w:r>
    </w:p>
    <w:p w:rsidR="00B109F8" w:rsidRPr="00B109F8" w:rsidRDefault="00B109F8" w:rsidP="00B109F8">
      <w:pPr>
        <w:jc w:val="both"/>
      </w:pPr>
      <w:r w:rsidRPr="00B109F8">
        <w:t xml:space="preserve">           Нежилое помещение: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>Нежилое помещение, назначение: нежилое, номер, тип этажа, на котором расположено помещение: 2, расположенное по адресу: Кировская область, Слободской район, с. Карино, ул. Ленина, д. 27, пом. 1002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43:30:430504:224</w:t>
            </w:r>
          </w:p>
        </w:tc>
      </w:tr>
    </w:tbl>
    <w:p w:rsidR="00B109F8" w:rsidRPr="00B109F8" w:rsidRDefault="00B109F8" w:rsidP="00B109F8">
      <w:pPr>
        <w:jc w:val="both"/>
      </w:pPr>
      <w:r w:rsidRPr="00B109F8">
        <w:t xml:space="preserve">            </w:t>
      </w:r>
    </w:p>
    <w:p w:rsidR="00B109F8" w:rsidRPr="00B109F8" w:rsidRDefault="00B109F8" w:rsidP="00B109F8">
      <w:pPr>
        <w:jc w:val="both"/>
      </w:pPr>
      <w:r>
        <w:t xml:space="preserve">            </w:t>
      </w:r>
      <w:r w:rsidRPr="00B109F8">
        <w:t>Цена первоначального предложения (начальная цена): 202 268 (двести две тысячи двести шестьдесят восемь) рублей 00 копеек, в том числе НДС 33 711 (тридцать три тысячи семьсот одиннадцать) рублей 33 копейки.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20 226 (двадцать тысяч двести двадцать шесть) рублей 80 копеек.</w:t>
      </w:r>
    </w:p>
    <w:p w:rsidR="00B109F8" w:rsidRPr="00B109F8" w:rsidRDefault="00B109F8" w:rsidP="00B109F8">
      <w:pPr>
        <w:ind w:firstLine="709"/>
        <w:jc w:val="both"/>
      </w:pPr>
      <w:r w:rsidRPr="00B109F8">
        <w:t>Величина повышения начальной цены («шаг аукциона»): 10 113 (</w:t>
      </w:r>
      <w:r w:rsidRPr="00B109F8">
        <w:rPr>
          <w:color w:val="000000"/>
        </w:rPr>
        <w:t xml:space="preserve">десять тысяч сто тринадцать) </w:t>
      </w:r>
      <w:r w:rsidRPr="00B109F8">
        <w:t>рублей 40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101 134 </w:t>
      </w:r>
      <w:r w:rsidRPr="00B109F8">
        <w:t>(сто одна тысяча сто тридцать четыре) рубля 00 копеек, в том числе НДС 16 855 (шестнадцать тысяч восемьсот пятьдесят пять) рублей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-57" w:firstLine="709"/>
        <w:jc w:val="both"/>
      </w:pPr>
    </w:p>
    <w:p w:rsidR="00B109F8" w:rsidRPr="00B109F8" w:rsidRDefault="00B109F8" w:rsidP="00B109F8">
      <w:pPr>
        <w:ind w:firstLine="709"/>
        <w:jc w:val="both"/>
      </w:pPr>
      <w:r>
        <w:t>4</w:t>
      </w:r>
      <w:r w:rsidRPr="00B109F8">
        <w:t>.2. Объект недвижимого имущества, расположенный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Советский муниципальный район, городское поселение Советское, </w:t>
      </w:r>
      <w:r w:rsidRPr="00B109F8">
        <w:br/>
        <w:t>г. Советск, ул. Строителей, д. 2в, строение 2, помещение 16:</w:t>
      </w:r>
    </w:p>
    <w:p w:rsidR="00B109F8" w:rsidRDefault="00B109F8" w:rsidP="00B109F8">
      <w:pPr>
        <w:jc w:val="both"/>
        <w:rPr>
          <w:color w:val="FF0000"/>
        </w:rPr>
      </w:pPr>
      <w:r w:rsidRPr="00B109F8">
        <w:rPr>
          <w:color w:val="FF0000"/>
        </w:rPr>
        <w:t xml:space="preserve">            </w:t>
      </w:r>
    </w:p>
    <w:p w:rsidR="00B109F8" w:rsidRDefault="00B109F8" w:rsidP="00B109F8">
      <w:pPr>
        <w:jc w:val="both"/>
        <w:rPr>
          <w:color w:val="FF0000"/>
          <w:sz w:val="28"/>
          <w:szCs w:val="28"/>
        </w:rPr>
      </w:pPr>
    </w:p>
    <w:p w:rsidR="00B109F8" w:rsidRDefault="00B109F8" w:rsidP="00B109F8">
      <w:pPr>
        <w:jc w:val="both"/>
        <w:rPr>
          <w:color w:val="FF0000"/>
          <w:sz w:val="28"/>
          <w:szCs w:val="28"/>
        </w:rPr>
      </w:pPr>
    </w:p>
    <w:p w:rsidR="00B109F8" w:rsidRPr="00B109F8" w:rsidRDefault="00B109F8" w:rsidP="00B109F8">
      <w:pPr>
        <w:jc w:val="both"/>
      </w:pPr>
      <w:r w:rsidRPr="00B109F8">
        <w:lastRenderedPageBreak/>
        <w:t xml:space="preserve">            Гараж: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6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r w:rsidRPr="00B109F8">
              <w:t xml:space="preserve">Гараж, назначение: нежилое, этажность (этаж): 1, расположенный по адресу: Кировская область, Советский муниципальный район, городское поселение Советское, г. Советск, </w:t>
            </w:r>
            <w:r w:rsidRPr="00B109F8">
              <w:br/>
              <w:t>ул. Строителей, д. 2в, строение 2, помещение 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20,2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43:31:010058:271</w:t>
            </w:r>
          </w:p>
        </w:tc>
      </w:tr>
    </w:tbl>
    <w:p w:rsidR="00B109F8" w:rsidRPr="00B109F8" w:rsidRDefault="00B109F8" w:rsidP="00B109F8">
      <w:pPr>
        <w:ind w:right="227" w:firstLine="709"/>
        <w:jc w:val="both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>Цена первоначального предложения (начальная цена): 70 284 (семьдесят тысяч двести восемьдесят четыре) рубля 00 копеек, в том числе НДС 11 714 (одиннадцать тысяч семьсот четырнадцать) рублей 00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7 028 (семь тысяч двадцать восемь) рублей 40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3 514 (три тысячи пятьсот четырнадцать) рублей 20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35 142 </w:t>
      </w:r>
      <w:r w:rsidRPr="00B109F8">
        <w:t>(тридцать пять тысяч сто сорок два) рубля 00 копеек, в том числе НДС 5 857 (пять тысяч восемьсот пятьдесят семь) рублей 00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227" w:firstLine="709"/>
        <w:jc w:val="both"/>
      </w:pPr>
    </w:p>
    <w:p w:rsidR="00B109F8" w:rsidRPr="00B109F8" w:rsidRDefault="00B109F8" w:rsidP="00B109F8">
      <w:pPr>
        <w:ind w:right="-57" w:firstLine="709"/>
        <w:jc w:val="both"/>
      </w:pPr>
      <w:r>
        <w:t>4</w:t>
      </w:r>
      <w:r w:rsidRPr="00B109F8">
        <w:t>.3.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Юрьянский район, пгт Мурыгино, ул. Новая, д. 34:</w:t>
      </w:r>
    </w:p>
    <w:p w:rsidR="00B109F8" w:rsidRPr="00B109F8" w:rsidRDefault="00B109F8" w:rsidP="00B109F8">
      <w:pPr>
        <w:ind w:right="85" w:firstLine="709"/>
        <w:jc w:val="both"/>
      </w:pPr>
    </w:p>
    <w:p w:rsidR="00B109F8" w:rsidRPr="00B109F8" w:rsidRDefault="00B109F8" w:rsidP="00B109F8">
      <w:pPr>
        <w:ind w:right="85"/>
        <w:jc w:val="both"/>
      </w:pPr>
      <w:r w:rsidRPr="00B109F8">
        <w:t xml:space="preserve">            Нежилое здание,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8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2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B109F8">
              <w:br/>
              <w:t>пгт Мурыгино, ул. Новая, д.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701,3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43:38:270106:902</w:t>
            </w:r>
          </w:p>
        </w:tc>
      </w:tr>
      <w:tr w:rsidR="00B109F8" w:rsidRPr="00B109F8" w:rsidTr="00420FA7">
        <w:trPr>
          <w:trHeight w:hRule="exact"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1 500,00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43:38:270106:975</w:t>
            </w:r>
          </w:p>
        </w:tc>
      </w:tr>
    </w:tbl>
    <w:p w:rsidR="00B109F8" w:rsidRPr="00B109F8" w:rsidRDefault="00B109F8" w:rsidP="00B109F8">
      <w:pPr>
        <w:ind w:firstLine="709"/>
        <w:jc w:val="both"/>
      </w:pPr>
      <w:r w:rsidRPr="00B109F8">
        <w:t>Ограничения прав на земельный участок:</w:t>
      </w:r>
    </w:p>
    <w:p w:rsidR="00B109F8" w:rsidRPr="00B109F8" w:rsidRDefault="00B109F8" w:rsidP="00B109F8">
      <w:pPr>
        <w:autoSpaceDE w:val="0"/>
        <w:autoSpaceDN w:val="0"/>
        <w:adjustRightInd w:val="0"/>
        <w:ind w:firstLine="709"/>
        <w:jc w:val="both"/>
      </w:pPr>
      <w:r w:rsidRPr="00B109F8">
        <w:rPr>
          <w:shd w:val="clear" w:color="auto" w:fill="FFFFFF"/>
        </w:rPr>
        <w:t xml:space="preserve">Ограничения в использовании земельного участка </w:t>
      </w:r>
      <w:r w:rsidRPr="00B109F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B109F8">
        <w:t xml:space="preserve">04.12.2024г. </w:t>
      </w:r>
      <w:r w:rsidRPr="00B109F8">
        <w:br/>
        <w:t>№ КУВИ-001/2024-294260700.</w:t>
      </w:r>
    </w:p>
    <w:p w:rsidR="00B109F8" w:rsidRPr="00B109F8" w:rsidRDefault="00B109F8" w:rsidP="00B109F8">
      <w:pPr>
        <w:ind w:right="-57" w:firstLine="709"/>
        <w:jc w:val="both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 xml:space="preserve">Цена первоначального предложения (начальная цена): 1 927 999 (один миллион девятьсот двадцать семь тысяч девятьсот девяносто девять) рублей </w:t>
      </w:r>
      <w:r w:rsidRPr="00B109F8">
        <w:br/>
        <w:t>00 копеек, в том числе НДС 284 409 (двести восемьдесят четыре тысячи четыреста девять) рублей 17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192 799 (сто девяносто две тысячи семьсот девяносто девять) рублей 90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96 399 (девяносто шесть тысяч триста девяносто девять) рублей 95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lastRenderedPageBreak/>
        <w:t xml:space="preserve">Минимальная цена предложения («цена отсечения»): 963 999 </w:t>
      </w:r>
      <w:r w:rsidRPr="00B109F8">
        <w:t>(девятьсот шестьдесят три тысячи девятьсот девяносто девять) рублей 50 копеек, в том числе НДС 142 204 (сто сорок две тысячи двести четыре) рубля 58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spacing w:line="300" w:lineRule="exact"/>
        <w:ind w:firstLine="709"/>
        <w:jc w:val="both"/>
      </w:pPr>
    </w:p>
    <w:p w:rsidR="00B109F8" w:rsidRPr="00B109F8" w:rsidRDefault="00B109F8" w:rsidP="00B109F8">
      <w:pPr>
        <w:spacing w:line="300" w:lineRule="exact"/>
        <w:ind w:firstLine="709"/>
        <w:jc w:val="both"/>
      </w:pPr>
      <w:r>
        <w:t>4</w:t>
      </w:r>
      <w:r w:rsidRPr="00B109F8">
        <w:t>.4.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Слободской район, с. Карино, ул. Тукая, д. 1: </w:t>
      </w:r>
    </w:p>
    <w:p w:rsidR="00B109F8" w:rsidRPr="00B109F8" w:rsidRDefault="00B109F8" w:rsidP="00B109F8">
      <w:pPr>
        <w:spacing w:line="300" w:lineRule="exact"/>
        <w:ind w:firstLine="709"/>
        <w:jc w:val="both"/>
        <w:rPr>
          <w:i/>
          <w:spacing w:val="-13"/>
        </w:rPr>
      </w:pPr>
    </w:p>
    <w:p w:rsidR="00B109F8" w:rsidRPr="00B109F8" w:rsidRDefault="00B109F8" w:rsidP="00B109F8">
      <w:pPr>
        <w:spacing w:line="300" w:lineRule="exact"/>
        <w:jc w:val="both"/>
      </w:pPr>
      <w:r w:rsidRPr="00B109F8">
        <w:t xml:space="preserve">            Здание гаража,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6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both"/>
            </w:pPr>
            <w:r w:rsidRPr="00B109F8">
              <w:t xml:space="preserve">Здание гаража, назначение: нежилое, количество этажей: 1, расположенное по адресу: Кировская область, Слободской район, с. Карино, ул. Тукая, д.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31,4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  <w:rPr>
                <w:highlight w:val="yellow"/>
              </w:rPr>
            </w:pPr>
            <w:r w:rsidRPr="00B109F8">
              <w:t>43:30:430502:94</w:t>
            </w:r>
          </w:p>
        </w:tc>
      </w:tr>
      <w:tr w:rsidR="00B109F8" w:rsidRPr="00B109F8" w:rsidTr="00420FA7">
        <w:trPr>
          <w:trHeight w:hRule="exact"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spacing w:line="300" w:lineRule="exact"/>
              <w:jc w:val="center"/>
            </w:pPr>
            <w:r w:rsidRPr="00B109F8">
              <w:t>43:30:430501:383</w:t>
            </w:r>
          </w:p>
        </w:tc>
      </w:tr>
    </w:tbl>
    <w:p w:rsidR="00B109F8" w:rsidRPr="00B109F8" w:rsidRDefault="00B109F8" w:rsidP="00B109F8">
      <w:pPr>
        <w:spacing w:line="300" w:lineRule="exact"/>
        <w:ind w:right="85" w:firstLine="709"/>
        <w:jc w:val="both"/>
      </w:pPr>
    </w:p>
    <w:p w:rsidR="00B109F8" w:rsidRPr="00B109F8" w:rsidRDefault="00B109F8" w:rsidP="00B109F8">
      <w:pPr>
        <w:spacing w:line="300" w:lineRule="exact"/>
        <w:ind w:right="85" w:firstLine="709"/>
        <w:jc w:val="both"/>
        <w:rPr>
          <w:bCs/>
        </w:rPr>
      </w:pPr>
      <w:r w:rsidRPr="00B109F8">
        <w:t xml:space="preserve">Цена первоначального предложения (начальная цена): 111 394 (сто одиннадцать тысяч триста девяносто четыре) рубля 00 копеек, в том числе НДС </w:t>
      </w:r>
      <w:r w:rsidRPr="00B109F8">
        <w:br/>
        <w:t>17 357 (семнадцать тысяч триста пятьдесят семь) рублей 33 копейки.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spacing w:line="300" w:lineRule="exact"/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11 139 (одиннадцать тысяч сто тридцать девять) рублей 40 копеек.</w:t>
      </w:r>
    </w:p>
    <w:p w:rsidR="00B109F8" w:rsidRPr="00B109F8" w:rsidRDefault="00B109F8" w:rsidP="00B109F8">
      <w:pPr>
        <w:spacing w:line="300" w:lineRule="exact"/>
        <w:ind w:right="85" w:firstLine="709"/>
        <w:jc w:val="both"/>
      </w:pPr>
      <w:r w:rsidRPr="00B109F8">
        <w:t>Величина повышения начальной цены («шаг аукциона»): 5 569 (пять тысяч пятьсот шестьдесят девять) рублей 70 копеек.</w:t>
      </w:r>
    </w:p>
    <w:p w:rsidR="00B109F8" w:rsidRPr="00B109F8" w:rsidRDefault="00B109F8" w:rsidP="00B109F8">
      <w:pPr>
        <w:spacing w:line="300" w:lineRule="exact"/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55 697 </w:t>
      </w:r>
      <w:r w:rsidRPr="00B109F8">
        <w:t>(пятьдесят пять тысяч шестьсот девяносто семь) рублей 00 копеек, в том числе НДС 8 678 (восемь тысяч шестьсот семьдесят восемь) рублей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spacing w:line="300" w:lineRule="exact"/>
        <w:ind w:right="85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85" w:firstLine="709"/>
        <w:jc w:val="both"/>
      </w:pPr>
    </w:p>
    <w:p w:rsidR="00B109F8" w:rsidRPr="00B109F8" w:rsidRDefault="00B109F8" w:rsidP="00B109F8">
      <w:pPr>
        <w:ind w:firstLine="709"/>
        <w:jc w:val="both"/>
      </w:pPr>
      <w:r>
        <w:t>4</w:t>
      </w:r>
      <w:r w:rsidRPr="00B109F8">
        <w:t>.5.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B109F8" w:rsidRPr="00B109F8" w:rsidRDefault="00B109F8" w:rsidP="00B109F8">
      <w:pPr>
        <w:jc w:val="both"/>
      </w:pPr>
    </w:p>
    <w:p w:rsidR="00B109F8" w:rsidRPr="00B109F8" w:rsidRDefault="00B109F8" w:rsidP="00B109F8">
      <w:pPr>
        <w:jc w:val="both"/>
      </w:pPr>
      <w:r w:rsidRPr="00B109F8">
        <w:t xml:space="preserve">            Здание административное,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8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B109F8">
              <w:br/>
              <w:t>дом. 40/1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92,3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43:24:051081:364</w:t>
            </w:r>
          </w:p>
        </w:tc>
      </w:tr>
      <w:tr w:rsidR="00B109F8" w:rsidRPr="00B109F8" w:rsidTr="00420FA7">
        <w:trPr>
          <w:trHeight w:hRule="exact" w:val="4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353,0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43:24:051081:484</w:t>
            </w:r>
          </w:p>
        </w:tc>
      </w:tr>
    </w:tbl>
    <w:p w:rsidR="00B109F8" w:rsidRPr="00B109F8" w:rsidRDefault="00B109F8" w:rsidP="00B109F8">
      <w:pPr>
        <w:ind w:firstLine="709"/>
        <w:jc w:val="both"/>
      </w:pPr>
    </w:p>
    <w:p w:rsidR="00AE72EC" w:rsidRDefault="00AE72EC" w:rsidP="00B109F8">
      <w:pPr>
        <w:ind w:firstLine="709"/>
        <w:jc w:val="both"/>
      </w:pPr>
    </w:p>
    <w:p w:rsidR="00AE72EC" w:rsidRDefault="00AE72EC" w:rsidP="00B109F8">
      <w:pPr>
        <w:ind w:firstLine="709"/>
        <w:jc w:val="both"/>
      </w:pPr>
    </w:p>
    <w:p w:rsidR="00B109F8" w:rsidRPr="00B109F8" w:rsidRDefault="00B109F8" w:rsidP="00B109F8">
      <w:pPr>
        <w:ind w:firstLine="709"/>
        <w:jc w:val="both"/>
      </w:pPr>
      <w:r w:rsidRPr="00B109F8">
        <w:lastRenderedPageBreak/>
        <w:t>Ограничения прав на земельный участок:</w:t>
      </w:r>
    </w:p>
    <w:p w:rsidR="00B109F8" w:rsidRPr="00B109F8" w:rsidRDefault="00B109F8" w:rsidP="00B109F8">
      <w:pPr>
        <w:ind w:right="227" w:firstLine="709"/>
        <w:jc w:val="both"/>
      </w:pPr>
      <w:r w:rsidRPr="00B109F8">
        <w:rPr>
          <w:shd w:val="clear" w:color="auto" w:fill="FFFFFF"/>
        </w:rPr>
        <w:t xml:space="preserve">Ограничения в использовании земельного участка </w:t>
      </w:r>
      <w:r w:rsidRPr="00B109F8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</w:t>
      </w:r>
      <w:r w:rsidRPr="00B109F8">
        <w:t xml:space="preserve">27.11.2024г. </w:t>
      </w:r>
      <w:r w:rsidRPr="00B109F8">
        <w:br/>
        <w:t>№ КУВИ-001/2024-288021835.</w:t>
      </w:r>
    </w:p>
    <w:p w:rsidR="00B109F8" w:rsidRPr="00B109F8" w:rsidRDefault="00B109F8" w:rsidP="00B109F8">
      <w:pPr>
        <w:ind w:right="85" w:firstLine="709"/>
        <w:jc w:val="both"/>
        <w:rPr>
          <w:bCs/>
        </w:rPr>
      </w:pPr>
      <w:r w:rsidRPr="00B109F8">
        <w:t>Цена первоначального предложения (начальная цена): 374 646 (триста семьдесят четыре тысячи шестьсот сорок шесть) рублей 00 копеек, в том числе НДС            59 150 (пятьдесят девять тысяч сто пятьдесят) рублей 50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37 464 (тридцать семь тысяч четыреста шестьдесят четыре) рубля 60 копеек.</w:t>
      </w:r>
    </w:p>
    <w:p w:rsidR="00B109F8" w:rsidRPr="00B109F8" w:rsidRDefault="00B109F8" w:rsidP="00B109F8">
      <w:pPr>
        <w:ind w:right="85" w:firstLine="709"/>
        <w:jc w:val="both"/>
      </w:pPr>
      <w:r w:rsidRPr="00B109F8">
        <w:t xml:space="preserve">Величина повышения начальной цены («шаг аукциона»): </w:t>
      </w:r>
      <w:r w:rsidRPr="00B109F8">
        <w:br/>
        <w:t>18 732 (восемнадцать тысяч семьсот тридцать два) рубля 30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187 323 </w:t>
      </w:r>
      <w:r w:rsidRPr="00B109F8">
        <w:t>(сто восемьдесят семь тысяч триста двадцать три) рубля 00 копеек, в том числе НДС 29 575 (двадцать девять тысяч пятьсот семьдесят пять) рублей 25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85" w:firstLine="709"/>
        <w:jc w:val="both"/>
      </w:pPr>
      <w:r w:rsidRPr="00B109F8">
        <w:t>Существующие ограничения (обременения) права: не зарегистрировано.</w:t>
      </w:r>
    </w:p>
    <w:p w:rsidR="00B109F8" w:rsidRPr="00B109F8" w:rsidRDefault="00B109F8" w:rsidP="00B109F8">
      <w:pPr>
        <w:ind w:right="85" w:firstLine="709"/>
        <w:jc w:val="both"/>
        <w:rPr>
          <w:u w:val="single"/>
        </w:rPr>
      </w:pPr>
    </w:p>
    <w:p w:rsidR="00B109F8" w:rsidRPr="00B109F8" w:rsidRDefault="00B109F8" w:rsidP="00B109F8">
      <w:pPr>
        <w:ind w:right="85" w:firstLine="709"/>
        <w:jc w:val="both"/>
      </w:pPr>
      <w:r>
        <w:t>4</w:t>
      </w:r>
      <w:r w:rsidRPr="00B109F8">
        <w:t>.6. Объекты недвижимого имущества, расположенные по адресу</w:t>
      </w:r>
      <w:proofErr w:type="gramStart"/>
      <w:r w:rsidRPr="00B109F8">
        <w:t>:</w:t>
      </w:r>
      <w:proofErr w:type="gramEnd"/>
      <w:r w:rsidRPr="00B109F8">
        <w:t xml:space="preserve"> Кировская область, Слободской район, п. Центральный, ул. Профсоюзная, д. 1:</w:t>
      </w:r>
    </w:p>
    <w:p w:rsidR="00B109F8" w:rsidRPr="00B109F8" w:rsidRDefault="00B109F8" w:rsidP="00B109F8">
      <w:pPr>
        <w:ind w:right="85"/>
        <w:jc w:val="both"/>
      </w:pPr>
      <w:r w:rsidRPr="00B109F8">
        <w:t xml:space="preserve">         </w:t>
      </w:r>
    </w:p>
    <w:p w:rsidR="00B109F8" w:rsidRPr="00B109F8" w:rsidRDefault="00B109F8" w:rsidP="00B109F8">
      <w:pPr>
        <w:jc w:val="both"/>
      </w:pPr>
      <w:r w:rsidRPr="00B109F8">
        <w:t xml:space="preserve">             Гараж,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B109F8" w:rsidRPr="00B109F8" w:rsidTr="00420FA7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Кадастровый номер</w:t>
            </w:r>
          </w:p>
        </w:tc>
      </w:tr>
      <w:tr w:rsidR="00B109F8" w:rsidRPr="00B109F8" w:rsidTr="00420FA7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 xml:space="preserve">Гараж, назначение: нежилое, этажность (этаж): 1, расположенный по адресу: Кировская область, р-н Слободской, п. Центральный, </w:t>
            </w:r>
            <w:r w:rsidRPr="00B109F8">
              <w:br/>
              <w:t>ул. Профсоюзная, д.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69,3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  <w:rPr>
                <w:highlight w:val="yellow"/>
              </w:rPr>
            </w:pPr>
            <w:r w:rsidRPr="00B109F8">
              <w:t>43:30:340103:314</w:t>
            </w:r>
          </w:p>
        </w:tc>
      </w:tr>
      <w:tr w:rsidR="00B109F8" w:rsidRPr="00B109F8" w:rsidTr="00420FA7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ind w:right="227"/>
              <w:jc w:val="both"/>
            </w:pPr>
            <w:r w:rsidRPr="00B109F8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366,0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09F8" w:rsidRPr="00B109F8" w:rsidRDefault="00B109F8" w:rsidP="00420FA7">
            <w:pPr>
              <w:jc w:val="center"/>
            </w:pPr>
            <w:r w:rsidRPr="00B109F8">
              <w:t>43:30:340103:600</w:t>
            </w:r>
          </w:p>
        </w:tc>
      </w:tr>
    </w:tbl>
    <w:p w:rsidR="00B109F8" w:rsidRPr="00B109F8" w:rsidRDefault="00B109F8" w:rsidP="00B109F8">
      <w:pPr>
        <w:pStyle w:val="a6"/>
        <w:ind w:firstLine="709"/>
      </w:pPr>
    </w:p>
    <w:p w:rsidR="00B109F8" w:rsidRPr="00B109F8" w:rsidRDefault="00B109F8" w:rsidP="00B109F8">
      <w:pPr>
        <w:ind w:right="-57" w:firstLine="709"/>
        <w:jc w:val="both"/>
        <w:rPr>
          <w:bCs/>
        </w:rPr>
      </w:pPr>
      <w:r w:rsidRPr="00B109F8">
        <w:t>Цена первоначального предложения (начальная цена): 320 629 (триста двадцать тысяч шестьсот двадцать девять) рублей 00 копеек, в том числе НДС 44 733 (сорок четыре тысячи семьсот тридцать три) рубля 67 копеек.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ind w:right="-57" w:firstLine="709"/>
        <w:jc w:val="both"/>
      </w:pPr>
      <w:r w:rsidRPr="00B109F8">
        <w:t xml:space="preserve">Величина снижения первоначального предложения («шаг понижения»): </w:t>
      </w:r>
      <w:r w:rsidRPr="00B109F8">
        <w:br/>
        <w:t>32 062 (тридцать две тысячи шестьдесят два) рубля 90 копеек.</w:t>
      </w:r>
    </w:p>
    <w:p w:rsidR="00B109F8" w:rsidRPr="00B109F8" w:rsidRDefault="00B109F8" w:rsidP="00B109F8">
      <w:pPr>
        <w:ind w:right="-57" w:firstLine="709"/>
        <w:jc w:val="both"/>
      </w:pPr>
      <w:r w:rsidRPr="00B109F8">
        <w:t>Величина повышения начальной цены («шаг аукциона»): 16 031 (шестнадцать тысяч тридцать один) рубль 45 копеек.</w:t>
      </w:r>
    </w:p>
    <w:p w:rsidR="00B109F8" w:rsidRPr="00B109F8" w:rsidRDefault="00B109F8" w:rsidP="00B109F8">
      <w:pPr>
        <w:ind w:firstLine="709"/>
        <w:jc w:val="both"/>
      </w:pPr>
      <w:r w:rsidRPr="00B109F8">
        <w:rPr>
          <w:bCs/>
        </w:rPr>
        <w:t xml:space="preserve">Минимальная цена предложения («цена отсечения»): 160 314 </w:t>
      </w:r>
      <w:r w:rsidRPr="00B109F8">
        <w:t>(сто шестьдесят тысяч триста четырнадцать) рублей 50 копеек, в том числе НДС 22 366 (двадцать две тысячи триста шестьдесят шесть) рублей 83 копейки.</w:t>
      </w:r>
      <w:r w:rsidRPr="00B109F8">
        <w:rPr>
          <w:bCs/>
        </w:rPr>
        <w:t xml:space="preserve"> </w:t>
      </w:r>
    </w:p>
    <w:p w:rsidR="00B109F8" w:rsidRPr="00B109F8" w:rsidRDefault="00B109F8" w:rsidP="00B109F8">
      <w:pPr>
        <w:jc w:val="both"/>
      </w:pPr>
      <w:r w:rsidRPr="00B109F8">
        <w:rPr>
          <w:bCs/>
        </w:rPr>
        <w:t xml:space="preserve">            </w:t>
      </w:r>
      <w:r w:rsidRPr="00B109F8">
        <w:t>Существующие ограничения (обременения) права: не зарегистрировано.</w:t>
      </w:r>
    </w:p>
    <w:p w:rsidR="00B109F8" w:rsidRDefault="00B109F8" w:rsidP="00BA1E2A">
      <w:pPr>
        <w:spacing w:line="276" w:lineRule="auto"/>
        <w:ind w:firstLine="709"/>
        <w:jc w:val="both"/>
      </w:pPr>
    </w:p>
    <w:p w:rsidR="00943867" w:rsidRPr="00BA1E2A" w:rsidRDefault="00851A45" w:rsidP="00BA1E2A">
      <w:pPr>
        <w:spacing w:line="276" w:lineRule="auto"/>
        <w:ind w:firstLine="709"/>
        <w:jc w:val="both"/>
      </w:pPr>
      <w:r w:rsidRPr="00BA1E2A">
        <w:t xml:space="preserve">5. </w:t>
      </w:r>
      <w:r w:rsidR="0074152A" w:rsidRPr="00BA1E2A">
        <w:t xml:space="preserve">Извещение о проведении продажи посредством публичного предложения в электронной форме размещено </w:t>
      </w:r>
      <w:r w:rsidR="00EC0943">
        <w:t>22</w:t>
      </w:r>
      <w:r w:rsidR="009F05E6" w:rsidRPr="00BA1E2A">
        <w:t>.</w:t>
      </w:r>
      <w:r w:rsidR="00EC0943">
        <w:t>0</w:t>
      </w:r>
      <w:r w:rsidR="0074593E">
        <w:t>1</w:t>
      </w:r>
      <w:r w:rsidR="009F05E6" w:rsidRPr="00BA1E2A">
        <w:t>.202</w:t>
      </w:r>
      <w:r w:rsidR="00EC0943">
        <w:t>5</w:t>
      </w:r>
      <w:r w:rsidR="0074152A" w:rsidRPr="00BA1E2A">
        <w:t xml:space="preserve"> </w:t>
      </w:r>
      <w:r w:rsidR="00943867" w:rsidRPr="00BA1E2A">
        <w:t xml:space="preserve">на сайте электронной торговой площадки </w:t>
      </w:r>
      <w:r w:rsidR="00943867" w:rsidRPr="00BA1E2A">
        <w:br/>
        <w:t xml:space="preserve">«Фабрикант» по адресу в сети «Интернет» - </w:t>
      </w:r>
      <w:r w:rsidR="00943867" w:rsidRPr="00BA1E2A">
        <w:rPr>
          <w:noProof/>
          <w:color w:val="000000"/>
        </w:rPr>
        <w:t>www.fabrikant.ru,</w:t>
      </w:r>
      <w:r w:rsidR="00943867" w:rsidRPr="00BA1E2A">
        <w:rPr>
          <w:b/>
        </w:rPr>
        <w:t xml:space="preserve"> </w:t>
      </w:r>
      <w:r w:rsidR="00943867" w:rsidRPr="00BA1E2A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BA1E2A">
          <w:rPr>
            <w:rStyle w:val="a3"/>
          </w:rPr>
          <w:t>www.torgi.gov.ru</w:t>
        </w:r>
      </w:hyperlink>
      <w:r w:rsidR="00943867" w:rsidRPr="00BA1E2A">
        <w:rPr>
          <w:rStyle w:val="a3"/>
        </w:rPr>
        <w:t xml:space="preserve">, </w:t>
      </w:r>
      <w:r w:rsidR="00943867" w:rsidRPr="00BA1E2A">
        <w:t xml:space="preserve">на официальном сайте продавца – </w:t>
      </w:r>
      <w:hyperlink r:id="rId9" w:history="1">
        <w:r w:rsidR="00943867" w:rsidRPr="00BA1E2A">
          <w:rPr>
            <w:rStyle w:val="a3"/>
            <w:lang w:val="en-US"/>
          </w:rPr>
          <w:t>www</w:t>
        </w:r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dgs</w:t>
        </w:r>
        <w:proofErr w:type="spellEnd"/>
        <w:r w:rsidR="00943867" w:rsidRPr="00BA1E2A">
          <w:rPr>
            <w:rStyle w:val="a3"/>
          </w:rPr>
          <w:t>.</w:t>
        </w:r>
        <w:proofErr w:type="spellStart"/>
        <w:r w:rsidR="00943867" w:rsidRPr="00BA1E2A">
          <w:rPr>
            <w:rStyle w:val="a3"/>
            <w:lang w:val="en-US"/>
          </w:rPr>
          <w:t>kirovreg</w:t>
        </w:r>
        <w:proofErr w:type="spellEnd"/>
        <w:r w:rsidR="00943867" w:rsidRPr="00BA1E2A">
          <w:rPr>
            <w:rStyle w:val="a3"/>
          </w:rPr>
          <w:t>.</w:t>
        </w:r>
        <w:r w:rsidR="00943867" w:rsidRPr="00BA1E2A">
          <w:rPr>
            <w:rStyle w:val="a3"/>
            <w:lang w:val="en-US"/>
          </w:rPr>
          <w:t>ru</w:t>
        </w:r>
      </w:hyperlink>
      <w:r w:rsidR="00943867" w:rsidRPr="00BA1E2A">
        <w:t>.</w:t>
      </w:r>
    </w:p>
    <w:p w:rsidR="00475B2E" w:rsidRPr="00BA1E2A" w:rsidRDefault="004A3F65" w:rsidP="00BA1E2A">
      <w:pPr>
        <w:spacing w:line="276" w:lineRule="auto"/>
        <w:ind w:firstLine="709"/>
        <w:jc w:val="both"/>
      </w:pPr>
      <w:r w:rsidRPr="00BA1E2A">
        <w:t>6</w:t>
      </w:r>
      <w:r w:rsidR="00851A45" w:rsidRPr="00BA1E2A">
        <w:t xml:space="preserve">. </w:t>
      </w:r>
      <w:r w:rsidR="00475B2E" w:rsidRPr="00BA1E2A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BA1E2A" w:rsidRDefault="00475B2E" w:rsidP="00BA1E2A">
      <w:pPr>
        <w:spacing w:line="276" w:lineRule="auto"/>
        <w:ind w:right="-2" w:firstLine="709"/>
        <w:jc w:val="both"/>
        <w:rPr>
          <w:highlight w:val="yellow"/>
        </w:rPr>
      </w:pPr>
      <w:r w:rsidRPr="00BA1E2A">
        <w:rPr>
          <w:bCs/>
        </w:rPr>
        <w:lastRenderedPageBreak/>
        <w:t>Состав комиссии утвержден распоряжением министерства имущественных отношений Кировской области от 1</w:t>
      </w:r>
      <w:r w:rsidR="00AF21CB" w:rsidRPr="00BA1E2A">
        <w:rPr>
          <w:bCs/>
        </w:rPr>
        <w:t>4</w:t>
      </w:r>
      <w:r w:rsidRPr="00BA1E2A">
        <w:t>.0</w:t>
      </w:r>
      <w:r w:rsidR="00AF21CB" w:rsidRPr="00BA1E2A">
        <w:t>8</w:t>
      </w:r>
      <w:r w:rsidRPr="00BA1E2A">
        <w:t>.20</w:t>
      </w:r>
      <w:r w:rsidR="00AF21CB" w:rsidRPr="00BA1E2A">
        <w:t>24</w:t>
      </w:r>
      <w:r w:rsidRPr="00BA1E2A">
        <w:t xml:space="preserve"> № </w:t>
      </w:r>
      <w:r w:rsidR="00AF21CB" w:rsidRPr="00BA1E2A">
        <w:t>965</w:t>
      </w:r>
      <w:r w:rsidRPr="00BA1E2A">
        <w:t>.</w:t>
      </w:r>
    </w:p>
    <w:p w:rsidR="00475B2E" w:rsidRPr="00BA1E2A" w:rsidRDefault="00475B2E" w:rsidP="00BA1E2A">
      <w:pPr>
        <w:spacing w:line="276" w:lineRule="auto"/>
        <w:ind w:right="-2" w:firstLine="709"/>
        <w:jc w:val="both"/>
      </w:pPr>
      <w:r w:rsidRPr="00BA1E2A">
        <w:rPr>
          <w:bCs/>
        </w:rPr>
        <w:t xml:space="preserve">На заседании комиссии присутствуют </w:t>
      </w:r>
      <w:r w:rsidR="0074593E">
        <w:rPr>
          <w:bCs/>
        </w:rPr>
        <w:t>6</w:t>
      </w:r>
      <w:r w:rsidRPr="00BA1E2A">
        <w:rPr>
          <w:bCs/>
        </w:rPr>
        <w:t xml:space="preserve"> член</w:t>
      </w:r>
      <w:r w:rsidR="00AF21CB" w:rsidRPr="00BA1E2A">
        <w:rPr>
          <w:bCs/>
        </w:rPr>
        <w:t>ов</w:t>
      </w:r>
      <w:r w:rsidRPr="00BA1E2A">
        <w:rPr>
          <w:bCs/>
        </w:rPr>
        <w:t xml:space="preserve"> комиссии. </w:t>
      </w:r>
      <w:r w:rsidRPr="00BA1E2A">
        <w:t>Комиссия правомочна осуществлять свои функции.</w:t>
      </w:r>
    </w:p>
    <w:p w:rsidR="00475B2E" w:rsidRPr="00BA1E2A" w:rsidRDefault="00475B2E" w:rsidP="00BA1E2A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 xml:space="preserve">Член комиссии:        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Малиновская Екатерина Сергеевна</w:t>
            </w:r>
          </w:p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t>Кайгородцева Елена Владимировна</w:t>
            </w:r>
          </w:p>
          <w:p w:rsidR="00475B2E" w:rsidRPr="00BA1E2A" w:rsidRDefault="00AF21CB" w:rsidP="00BA1E2A">
            <w:pPr>
              <w:spacing w:line="276" w:lineRule="auto"/>
              <w:jc w:val="both"/>
            </w:pPr>
            <w:r w:rsidRPr="00BA1E2A">
              <w:t>Альчикова Анна Владимировна</w:t>
            </w:r>
          </w:p>
          <w:p w:rsidR="0074593E" w:rsidRDefault="0074593E" w:rsidP="00BA1E2A">
            <w:pPr>
              <w:spacing w:line="276" w:lineRule="auto"/>
              <w:jc w:val="both"/>
            </w:pPr>
            <w:r>
              <w:t>Пяткова Наталья Владимировна</w:t>
            </w:r>
          </w:p>
          <w:p w:rsidR="00AF21CB" w:rsidRPr="00BA1E2A" w:rsidRDefault="00AF21CB" w:rsidP="00BA1E2A">
            <w:pPr>
              <w:spacing w:line="276" w:lineRule="auto"/>
              <w:jc w:val="both"/>
            </w:pPr>
            <w:r w:rsidRPr="00BA1E2A">
              <w:t>Стародубцева Елена Витальевна</w:t>
            </w:r>
          </w:p>
        </w:tc>
      </w:tr>
      <w:tr w:rsidR="00475B2E" w:rsidRPr="00BA1E2A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BA1E2A" w:rsidRDefault="00475B2E" w:rsidP="00BA1E2A">
            <w:pPr>
              <w:spacing w:line="276" w:lineRule="auto"/>
              <w:jc w:val="both"/>
            </w:pPr>
            <w:r w:rsidRPr="00BA1E2A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BA1E2A">
      <w:pPr>
        <w:spacing w:line="276" w:lineRule="auto"/>
        <w:ind w:firstLine="709"/>
        <w:jc w:val="both"/>
      </w:pPr>
    </w:p>
    <w:p w:rsidR="00AE72EC" w:rsidRPr="00BA1E2A" w:rsidRDefault="00AE72EC" w:rsidP="00BA1E2A">
      <w:pPr>
        <w:spacing w:line="276" w:lineRule="auto"/>
        <w:ind w:firstLine="709"/>
        <w:jc w:val="both"/>
      </w:pPr>
    </w:p>
    <w:p w:rsidR="00E675FD" w:rsidRPr="00E675FD" w:rsidRDefault="00AE72EC" w:rsidP="00E675FD">
      <w:pPr>
        <w:spacing w:line="276" w:lineRule="auto"/>
        <w:ind w:firstLine="709"/>
        <w:jc w:val="both"/>
      </w:pPr>
      <w:r w:rsidRPr="00E675FD">
        <w:t xml:space="preserve">7. </w:t>
      </w:r>
      <w:r w:rsidR="00E675FD" w:rsidRPr="00E675FD">
        <w:t xml:space="preserve">По окончании срока подачи заявок </w:t>
      </w:r>
      <w:r w:rsidR="006E203D">
        <w:t>на</w:t>
      </w:r>
      <w:r w:rsidR="00E675FD" w:rsidRPr="00E675FD">
        <w:t xml:space="preserve"> 18:00 (время московское) 19.02.2025 года по лотам 1, 2, 3, 4, 5, 6 не </w:t>
      </w:r>
      <w:bookmarkStart w:id="0" w:name="_GoBack"/>
      <w:bookmarkEnd w:id="0"/>
      <w:r w:rsidR="00E36F8B" w:rsidRPr="00E675FD">
        <w:t>зарегистрировано</w:t>
      </w:r>
      <w:r w:rsidR="00E675FD" w:rsidRPr="00E675FD">
        <w:t xml:space="preserve"> ни одной заявки.  </w:t>
      </w:r>
    </w:p>
    <w:p w:rsidR="00E675FD" w:rsidRPr="00E675FD" w:rsidRDefault="00475B2E" w:rsidP="00E675FD">
      <w:pPr>
        <w:shd w:val="clear" w:color="auto" w:fill="FFFFFF"/>
        <w:spacing w:line="276" w:lineRule="auto"/>
        <w:jc w:val="both"/>
      </w:pPr>
      <w:r w:rsidRPr="00E675FD">
        <w:t xml:space="preserve">           8. Отозванн</w:t>
      </w:r>
      <w:r w:rsidR="00E36F8B">
        <w:t>ые</w:t>
      </w:r>
      <w:r w:rsidRPr="00E675FD">
        <w:t xml:space="preserve"> заявк</w:t>
      </w:r>
      <w:r w:rsidR="00E36F8B">
        <w:t>и</w:t>
      </w:r>
      <w:r w:rsidRPr="00E675FD">
        <w:t xml:space="preserve">: </w:t>
      </w:r>
      <w:r w:rsidR="00E675FD" w:rsidRPr="00E675FD">
        <w:t xml:space="preserve">по лоту 2 отозвана </w:t>
      </w:r>
      <w:r w:rsidR="0084316C">
        <w:t xml:space="preserve">1 </w:t>
      </w:r>
      <w:r w:rsidR="00E675FD" w:rsidRPr="00E675FD">
        <w:t xml:space="preserve">заявка </w:t>
      </w:r>
      <w:r w:rsidR="0084316C">
        <w:t xml:space="preserve">- </w:t>
      </w:r>
      <w:r w:rsidR="00E675FD" w:rsidRPr="00E675FD">
        <w:t>ООО «МАЙБИС».</w:t>
      </w:r>
    </w:p>
    <w:p w:rsidR="004E4092" w:rsidRPr="00E675FD" w:rsidRDefault="00E675FD" w:rsidP="00E675FD">
      <w:pPr>
        <w:shd w:val="clear" w:color="auto" w:fill="FFFFFF"/>
        <w:spacing w:line="276" w:lineRule="auto"/>
        <w:jc w:val="both"/>
      </w:pPr>
      <w:r w:rsidRPr="00E675FD">
        <w:t xml:space="preserve">           </w:t>
      </w:r>
      <w:r w:rsidR="00475B2E" w:rsidRPr="00E675FD">
        <w:t xml:space="preserve">9. </w:t>
      </w:r>
      <w:r w:rsidR="004E4092" w:rsidRPr="00E675FD">
        <w:t xml:space="preserve">Продажу посредством публичного предложения имущества, находящегося в собственности Кировской области, по лотам </w:t>
      </w:r>
      <w:r w:rsidR="001E15D1" w:rsidRPr="00E675FD">
        <w:t>1,</w:t>
      </w:r>
      <w:r>
        <w:t xml:space="preserve"> 2,</w:t>
      </w:r>
      <w:r w:rsidR="001E15D1" w:rsidRPr="00E675FD">
        <w:t xml:space="preserve"> 3</w:t>
      </w:r>
      <w:r w:rsidR="00B109F8" w:rsidRPr="00E675FD">
        <w:t>, 4, 5, 6</w:t>
      </w:r>
      <w:r w:rsidR="007E1378" w:rsidRPr="00E675FD">
        <w:t xml:space="preserve"> </w:t>
      </w:r>
      <w:r w:rsidR="004E4092" w:rsidRPr="00E675FD">
        <w:t>признать несостоявшейся в связи с отсутствием зарегистрированных заявок.</w:t>
      </w:r>
    </w:p>
    <w:p w:rsidR="00AE72EC" w:rsidRPr="00E675FD" w:rsidRDefault="00AE72EC" w:rsidP="00BA1E2A">
      <w:pPr>
        <w:spacing w:line="276" w:lineRule="auto"/>
        <w:ind w:firstLine="709"/>
        <w:jc w:val="both"/>
      </w:pPr>
    </w:p>
    <w:p w:rsidR="00BA1E2A" w:rsidRPr="00E675FD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Председатель комиссии: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>Малиновская Екатерина Сергеевна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t>Заместитель председателя: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BA1E2A" w:rsidRPr="00BA1E2A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 xml:space="preserve">           </w:t>
            </w:r>
            <w:r w:rsidR="00BA1E2A" w:rsidRPr="00BA1E2A">
              <w:t xml:space="preserve">Кайгородцева Елена Владимировна 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</w:tc>
      </w:tr>
      <w:tr w:rsidR="00BA1E2A" w:rsidTr="0074593E">
        <w:tc>
          <w:tcPr>
            <w:tcW w:w="4814" w:type="dxa"/>
          </w:tcPr>
          <w:p w:rsidR="00BA1E2A" w:rsidRDefault="0074593E" w:rsidP="0074593E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>
              <w:t>Члены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</w:t>
            </w:r>
            <w:r w:rsidR="00BA1E2A" w:rsidRPr="00BA1E2A">
              <w:rPr>
                <w:lang w:eastAsia="en-US"/>
              </w:rPr>
              <w:t>Альчикова Анна Владимировна</w:t>
            </w:r>
          </w:p>
        </w:tc>
      </w:tr>
      <w:tr w:rsidR="00BA1E2A" w:rsidTr="00BA1E2A">
        <w:tc>
          <w:tcPr>
            <w:tcW w:w="4814" w:type="dxa"/>
          </w:tcPr>
          <w:p w:rsidR="00BA1E2A" w:rsidRDefault="00BA1E2A" w:rsidP="00BA1E2A">
            <w:pPr>
              <w:spacing w:line="276" w:lineRule="auto"/>
              <w:jc w:val="both"/>
            </w:pPr>
          </w:p>
        </w:tc>
        <w:tc>
          <w:tcPr>
            <w:tcW w:w="4815" w:type="dxa"/>
          </w:tcPr>
          <w:p w:rsidR="0074593E" w:rsidRDefault="0074593E" w:rsidP="00BA1E2A">
            <w:pPr>
              <w:pBdr>
                <w:between w:val="single" w:sz="4" w:space="1" w:color="auto"/>
              </w:pBdr>
              <w:spacing w:line="276" w:lineRule="auto"/>
              <w:jc w:val="both"/>
              <w:rPr>
                <w:lang w:eastAsia="en-US"/>
              </w:rPr>
            </w:pP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Пяткова Наталья Николаевна</w:t>
            </w:r>
          </w:p>
          <w:p w:rsidR="0074593E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</w:p>
          <w:p w:rsidR="00BA1E2A" w:rsidRPr="00BA1E2A" w:rsidRDefault="0074593E" w:rsidP="0074593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Стародубцева Елена Витальевна</w:t>
            </w:r>
          </w:p>
          <w:p w:rsidR="00BA1E2A" w:rsidRDefault="00BA1E2A" w:rsidP="00BA1E2A">
            <w:pPr>
              <w:spacing w:line="276" w:lineRule="auto"/>
              <w:jc w:val="both"/>
            </w:pPr>
          </w:p>
          <w:p w:rsidR="0074593E" w:rsidRDefault="0074593E" w:rsidP="00BA1E2A">
            <w:pPr>
              <w:spacing w:line="276" w:lineRule="auto"/>
              <w:jc w:val="both"/>
            </w:pPr>
          </w:p>
        </w:tc>
      </w:tr>
      <w:tr w:rsidR="00BA1E2A" w:rsidTr="00BA1E2A">
        <w:tc>
          <w:tcPr>
            <w:tcW w:w="4814" w:type="dxa"/>
          </w:tcPr>
          <w:p w:rsidR="00BA1E2A" w:rsidRPr="00BA1E2A" w:rsidRDefault="00BA1E2A" w:rsidP="00BA1E2A">
            <w:pPr>
              <w:pBdr>
                <w:between w:val="single" w:sz="4" w:space="1" w:color="auto"/>
              </w:pBdr>
              <w:spacing w:line="276" w:lineRule="auto"/>
              <w:jc w:val="both"/>
            </w:pPr>
            <w:r w:rsidRPr="00BA1E2A">
              <w:rPr>
                <w:lang w:eastAsia="en-US"/>
              </w:rPr>
              <w:t>Секретарь комиссии:</w:t>
            </w:r>
          </w:p>
        </w:tc>
        <w:tc>
          <w:tcPr>
            <w:tcW w:w="4815" w:type="dxa"/>
          </w:tcPr>
          <w:p w:rsidR="00BA1E2A" w:rsidRDefault="0074593E" w:rsidP="00BA1E2A">
            <w:pPr>
              <w:spacing w:line="276" w:lineRule="auto"/>
              <w:jc w:val="both"/>
            </w:pPr>
            <w:r>
              <w:rPr>
                <w:lang w:eastAsia="en-US"/>
              </w:rPr>
              <w:t xml:space="preserve">            </w:t>
            </w:r>
            <w:r w:rsidR="00BA1E2A" w:rsidRPr="00BA1E2A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Default="00BA1E2A" w:rsidP="00BA1E2A">
      <w:pPr>
        <w:spacing w:line="276" w:lineRule="auto"/>
        <w:ind w:firstLine="709"/>
        <w:jc w:val="both"/>
      </w:pPr>
    </w:p>
    <w:p w:rsidR="00BA1E2A" w:rsidRPr="00BA1E2A" w:rsidRDefault="00BA1E2A" w:rsidP="00BA1E2A">
      <w:pPr>
        <w:spacing w:line="276" w:lineRule="auto"/>
        <w:ind w:firstLine="709"/>
        <w:jc w:val="both"/>
      </w:pPr>
    </w:p>
    <w:sectPr w:rsidR="00BA1E2A" w:rsidRPr="00BA1E2A" w:rsidSect="00AE72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5" w:right="707" w:bottom="141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1C17" w:rsidRDefault="00A71C17" w:rsidP="00C50CB0">
      <w:r>
        <w:separator/>
      </w:r>
    </w:p>
  </w:endnote>
  <w:endnote w:type="continuationSeparator" w:id="0">
    <w:p w:rsidR="00A71C17" w:rsidRDefault="00A71C17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1C17" w:rsidRDefault="00A71C17" w:rsidP="00C50CB0">
      <w:r>
        <w:separator/>
      </w:r>
    </w:p>
  </w:footnote>
  <w:footnote w:type="continuationSeparator" w:id="0">
    <w:p w:rsidR="00A71C17" w:rsidRDefault="00A71C17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373CB"/>
    <w:rsid w:val="000643E1"/>
    <w:rsid w:val="00064729"/>
    <w:rsid w:val="000E5370"/>
    <w:rsid w:val="000F149C"/>
    <w:rsid w:val="001062E7"/>
    <w:rsid w:val="00117E79"/>
    <w:rsid w:val="001207B5"/>
    <w:rsid w:val="001214BD"/>
    <w:rsid w:val="001462DF"/>
    <w:rsid w:val="001547A4"/>
    <w:rsid w:val="00154FA8"/>
    <w:rsid w:val="00177731"/>
    <w:rsid w:val="00187FC4"/>
    <w:rsid w:val="0019096B"/>
    <w:rsid w:val="00191B37"/>
    <w:rsid w:val="001A29AA"/>
    <w:rsid w:val="001A5B0F"/>
    <w:rsid w:val="001A665D"/>
    <w:rsid w:val="001C3CFE"/>
    <w:rsid w:val="001D28C0"/>
    <w:rsid w:val="001E15D1"/>
    <w:rsid w:val="001E2584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072D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224B"/>
    <w:rsid w:val="0035786D"/>
    <w:rsid w:val="00371C21"/>
    <w:rsid w:val="0038095B"/>
    <w:rsid w:val="003A62B8"/>
    <w:rsid w:val="003C2BE5"/>
    <w:rsid w:val="003D0EAB"/>
    <w:rsid w:val="003F5BE3"/>
    <w:rsid w:val="004133D6"/>
    <w:rsid w:val="0043441E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D0F05"/>
    <w:rsid w:val="005F07AC"/>
    <w:rsid w:val="005F335C"/>
    <w:rsid w:val="005F48D6"/>
    <w:rsid w:val="00601664"/>
    <w:rsid w:val="0061445A"/>
    <w:rsid w:val="006243B2"/>
    <w:rsid w:val="00635406"/>
    <w:rsid w:val="0063716B"/>
    <w:rsid w:val="00644DFF"/>
    <w:rsid w:val="00680D95"/>
    <w:rsid w:val="006B1DAC"/>
    <w:rsid w:val="006C77D1"/>
    <w:rsid w:val="006E203D"/>
    <w:rsid w:val="006F6B7E"/>
    <w:rsid w:val="00705BD3"/>
    <w:rsid w:val="007076AE"/>
    <w:rsid w:val="00714F31"/>
    <w:rsid w:val="0074152A"/>
    <w:rsid w:val="0074593E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13CA"/>
    <w:rsid w:val="0080774D"/>
    <w:rsid w:val="008175F1"/>
    <w:rsid w:val="008178D5"/>
    <w:rsid w:val="0082789D"/>
    <w:rsid w:val="0084316C"/>
    <w:rsid w:val="00851A45"/>
    <w:rsid w:val="008523FF"/>
    <w:rsid w:val="008851C4"/>
    <w:rsid w:val="00894340"/>
    <w:rsid w:val="00897228"/>
    <w:rsid w:val="008976B1"/>
    <w:rsid w:val="008A6AF6"/>
    <w:rsid w:val="008F26AD"/>
    <w:rsid w:val="0093518C"/>
    <w:rsid w:val="009418FB"/>
    <w:rsid w:val="0094320C"/>
    <w:rsid w:val="00943867"/>
    <w:rsid w:val="00952141"/>
    <w:rsid w:val="00956EDD"/>
    <w:rsid w:val="0096717A"/>
    <w:rsid w:val="00967191"/>
    <w:rsid w:val="00970025"/>
    <w:rsid w:val="0097098C"/>
    <w:rsid w:val="00974607"/>
    <w:rsid w:val="00996B02"/>
    <w:rsid w:val="009C4473"/>
    <w:rsid w:val="009F05E6"/>
    <w:rsid w:val="00A71C17"/>
    <w:rsid w:val="00AA57E6"/>
    <w:rsid w:val="00AC1178"/>
    <w:rsid w:val="00AE036A"/>
    <w:rsid w:val="00AE72EC"/>
    <w:rsid w:val="00AF21CB"/>
    <w:rsid w:val="00B109F8"/>
    <w:rsid w:val="00B16F0A"/>
    <w:rsid w:val="00B54415"/>
    <w:rsid w:val="00B605F5"/>
    <w:rsid w:val="00B70CDD"/>
    <w:rsid w:val="00B71531"/>
    <w:rsid w:val="00B82991"/>
    <w:rsid w:val="00BA1E2A"/>
    <w:rsid w:val="00BA4F25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DF1FAA"/>
    <w:rsid w:val="00E143C6"/>
    <w:rsid w:val="00E249AC"/>
    <w:rsid w:val="00E36CEF"/>
    <w:rsid w:val="00E36F8B"/>
    <w:rsid w:val="00E611BB"/>
    <w:rsid w:val="00E61FB4"/>
    <w:rsid w:val="00E64336"/>
    <w:rsid w:val="00E675FD"/>
    <w:rsid w:val="00E73CB4"/>
    <w:rsid w:val="00E755E8"/>
    <w:rsid w:val="00E860F4"/>
    <w:rsid w:val="00E91BA1"/>
    <w:rsid w:val="00EA69F8"/>
    <w:rsid w:val="00EB60CA"/>
    <w:rsid w:val="00EB7BBB"/>
    <w:rsid w:val="00EC0943"/>
    <w:rsid w:val="00EC1703"/>
    <w:rsid w:val="00EC1C82"/>
    <w:rsid w:val="00ED1FBE"/>
    <w:rsid w:val="00EF0979"/>
    <w:rsid w:val="00EF74D7"/>
    <w:rsid w:val="00F02B34"/>
    <w:rsid w:val="00F10C78"/>
    <w:rsid w:val="00F30F0B"/>
    <w:rsid w:val="00F560DF"/>
    <w:rsid w:val="00F57CC5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4800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6D11F-990B-488F-A0C3-17F43A40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1660</Words>
  <Characters>9467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11</cp:revision>
  <cp:lastPrinted>2025-02-20T13:28:00Z</cp:lastPrinted>
  <dcterms:created xsi:type="dcterms:W3CDTF">2024-11-21T08:24:00Z</dcterms:created>
  <dcterms:modified xsi:type="dcterms:W3CDTF">2025-02-20T13:28:00Z</dcterms:modified>
</cp:coreProperties>
</file>