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03679C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03679C">
        <w:rPr>
          <w:rFonts w:ascii="Times New Roman" w:hAnsi="Times New Roman" w:cs="Times New Roman"/>
          <w:i w:val="0"/>
          <w:color w:val="auto"/>
          <w:sz w:val="26"/>
          <w:szCs w:val="26"/>
        </w:rPr>
        <w:t>П Р О Т О К О Л</w:t>
      </w:r>
    </w:p>
    <w:p w:rsidR="00E73CB4" w:rsidRPr="0003679C" w:rsidRDefault="00E73CB4" w:rsidP="003071E9">
      <w:pPr>
        <w:jc w:val="center"/>
        <w:rPr>
          <w:b/>
          <w:sz w:val="26"/>
          <w:szCs w:val="26"/>
        </w:rPr>
      </w:pPr>
      <w:r w:rsidRPr="0003679C">
        <w:rPr>
          <w:b/>
          <w:sz w:val="26"/>
          <w:szCs w:val="26"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03679C">
        <w:rPr>
          <w:b/>
          <w:sz w:val="26"/>
          <w:szCs w:val="26"/>
        </w:rPr>
        <w:t xml:space="preserve"> </w:t>
      </w:r>
      <w:r w:rsidRPr="0003679C">
        <w:rPr>
          <w:b/>
          <w:sz w:val="26"/>
          <w:szCs w:val="26"/>
        </w:rPr>
        <w:t xml:space="preserve"> Кировской области</w:t>
      </w:r>
    </w:p>
    <w:p w:rsidR="002D68E6" w:rsidRPr="0003679C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</w:p>
    <w:p w:rsidR="00582B3B" w:rsidRPr="0003679C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</w:p>
    <w:p w:rsidR="002D68E6" w:rsidRPr="0003679C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  <w:r w:rsidRPr="0003679C">
        <w:rPr>
          <w:rFonts w:ascii="Times New Roman" w:hAnsi="Times New Roman" w:cs="Times New Roman"/>
          <w:sz w:val="26"/>
          <w:szCs w:val="26"/>
        </w:rPr>
        <w:t xml:space="preserve">г. Киров                  </w:t>
      </w:r>
      <w:r w:rsidR="0003679C">
        <w:rPr>
          <w:rFonts w:ascii="Times New Roman" w:hAnsi="Times New Roman" w:cs="Times New Roman"/>
          <w:sz w:val="26"/>
          <w:szCs w:val="26"/>
        </w:rPr>
        <w:t xml:space="preserve">       </w:t>
      </w:r>
      <w:r w:rsidRPr="000367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7A5C31" w:rsidRPr="0003679C">
        <w:rPr>
          <w:rFonts w:ascii="Times New Roman" w:hAnsi="Times New Roman" w:cs="Times New Roman"/>
          <w:sz w:val="26"/>
          <w:szCs w:val="26"/>
        </w:rPr>
        <w:t xml:space="preserve">     </w:t>
      </w:r>
      <w:r w:rsidR="00582B3B" w:rsidRPr="0003679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21579" w:rsidRPr="0003679C">
        <w:rPr>
          <w:rFonts w:ascii="Times New Roman" w:hAnsi="Times New Roman" w:cs="Times New Roman"/>
          <w:sz w:val="26"/>
          <w:szCs w:val="26"/>
        </w:rPr>
        <w:t xml:space="preserve"> </w:t>
      </w:r>
      <w:r w:rsidR="00582B3B" w:rsidRPr="0003679C">
        <w:rPr>
          <w:rFonts w:ascii="Times New Roman" w:hAnsi="Times New Roman" w:cs="Times New Roman"/>
          <w:sz w:val="26"/>
          <w:szCs w:val="26"/>
        </w:rPr>
        <w:t xml:space="preserve"> </w:t>
      </w:r>
      <w:r w:rsidR="0074152A" w:rsidRPr="0003679C">
        <w:rPr>
          <w:rFonts w:ascii="Times New Roman" w:hAnsi="Times New Roman" w:cs="Times New Roman"/>
          <w:sz w:val="26"/>
          <w:szCs w:val="26"/>
        </w:rPr>
        <w:t xml:space="preserve">       </w:t>
      </w:r>
      <w:r w:rsidR="00D8692C" w:rsidRPr="0003679C">
        <w:rPr>
          <w:rFonts w:ascii="Times New Roman" w:hAnsi="Times New Roman" w:cs="Times New Roman"/>
          <w:sz w:val="26"/>
          <w:szCs w:val="26"/>
        </w:rPr>
        <w:t xml:space="preserve">   </w:t>
      </w:r>
      <w:r w:rsidR="00DB22C4" w:rsidRPr="0003679C">
        <w:rPr>
          <w:rFonts w:ascii="Times New Roman" w:hAnsi="Times New Roman" w:cs="Times New Roman"/>
          <w:sz w:val="26"/>
          <w:szCs w:val="26"/>
        </w:rPr>
        <w:t xml:space="preserve">    </w:t>
      </w:r>
      <w:r w:rsidR="002A5C2C" w:rsidRPr="0003679C">
        <w:rPr>
          <w:rFonts w:ascii="Times New Roman" w:hAnsi="Times New Roman" w:cs="Times New Roman"/>
          <w:sz w:val="26"/>
          <w:szCs w:val="26"/>
        </w:rPr>
        <w:t>2</w:t>
      </w:r>
      <w:r w:rsidR="0031631C" w:rsidRPr="0003679C">
        <w:rPr>
          <w:rFonts w:ascii="Times New Roman" w:hAnsi="Times New Roman" w:cs="Times New Roman"/>
          <w:sz w:val="26"/>
          <w:szCs w:val="26"/>
        </w:rPr>
        <w:t>6</w:t>
      </w:r>
      <w:r w:rsidR="00DB22C4" w:rsidRPr="0003679C">
        <w:rPr>
          <w:rFonts w:ascii="Times New Roman" w:hAnsi="Times New Roman" w:cs="Times New Roman"/>
          <w:sz w:val="26"/>
          <w:szCs w:val="26"/>
        </w:rPr>
        <w:t>.</w:t>
      </w:r>
      <w:r w:rsidR="00063B72" w:rsidRPr="0003679C">
        <w:rPr>
          <w:rFonts w:ascii="Times New Roman" w:hAnsi="Times New Roman" w:cs="Times New Roman"/>
          <w:sz w:val="26"/>
          <w:szCs w:val="26"/>
        </w:rPr>
        <w:t>0</w:t>
      </w:r>
      <w:r w:rsidR="002A5C2C" w:rsidRPr="0003679C">
        <w:rPr>
          <w:rFonts w:ascii="Times New Roman" w:hAnsi="Times New Roman" w:cs="Times New Roman"/>
          <w:sz w:val="26"/>
          <w:szCs w:val="26"/>
        </w:rPr>
        <w:t>9</w:t>
      </w:r>
      <w:r w:rsidR="00DB22C4" w:rsidRPr="0003679C">
        <w:rPr>
          <w:rFonts w:ascii="Times New Roman" w:hAnsi="Times New Roman" w:cs="Times New Roman"/>
          <w:sz w:val="26"/>
          <w:szCs w:val="26"/>
        </w:rPr>
        <w:t>.202</w:t>
      </w:r>
      <w:r w:rsidR="00063B72" w:rsidRPr="0003679C">
        <w:rPr>
          <w:rFonts w:ascii="Times New Roman" w:hAnsi="Times New Roman" w:cs="Times New Roman"/>
          <w:sz w:val="26"/>
          <w:szCs w:val="26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Pr="0003679C" w:rsidRDefault="00E73CB4" w:rsidP="0081167C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1. Форма </w:t>
      </w:r>
      <w:r w:rsidR="0097098C" w:rsidRPr="0003679C">
        <w:rPr>
          <w:sz w:val="26"/>
          <w:szCs w:val="26"/>
        </w:rPr>
        <w:t xml:space="preserve">торгов </w:t>
      </w:r>
      <w:r w:rsidRPr="0003679C">
        <w:rPr>
          <w:sz w:val="26"/>
          <w:szCs w:val="26"/>
        </w:rPr>
        <w:t>– продажа посредством публичного предложения.</w:t>
      </w:r>
    </w:p>
    <w:p w:rsidR="00063B72" w:rsidRPr="0003679C" w:rsidRDefault="00E73CB4" w:rsidP="0081167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03679C">
        <w:rPr>
          <w:sz w:val="26"/>
          <w:szCs w:val="26"/>
        </w:rPr>
        <w:t>2.</w:t>
      </w:r>
      <w:r w:rsidRPr="0003679C">
        <w:rPr>
          <w:bCs/>
          <w:iCs/>
          <w:sz w:val="26"/>
          <w:szCs w:val="26"/>
        </w:rPr>
        <w:t xml:space="preserve"> Основание проведения торгов -</w:t>
      </w:r>
      <w:r w:rsidRPr="0003679C">
        <w:rPr>
          <w:color w:val="000000"/>
          <w:sz w:val="26"/>
          <w:szCs w:val="26"/>
        </w:rPr>
        <w:t xml:space="preserve"> </w:t>
      </w:r>
      <w:r w:rsidR="00063B72" w:rsidRPr="0003679C">
        <w:rPr>
          <w:sz w:val="26"/>
          <w:szCs w:val="26"/>
        </w:rPr>
        <w:t xml:space="preserve">Прогнозный </w:t>
      </w:r>
      <w:hyperlink r:id="rId7" w:history="1">
        <w:r w:rsidR="00063B72" w:rsidRPr="0003679C">
          <w:rPr>
            <w:sz w:val="26"/>
            <w:szCs w:val="26"/>
          </w:rPr>
          <w:t>план</w:t>
        </w:r>
      </w:hyperlink>
      <w:r w:rsidR="00063B72" w:rsidRPr="0003679C">
        <w:rPr>
          <w:sz w:val="26"/>
          <w:szCs w:val="26"/>
        </w:rPr>
        <w:t xml:space="preserve"> (программа) приватизации государственного имущества Кировской области на 2024 год и на период 2025 и 2026 годов, утвержденный постановлением Правительства Кировской области </w:t>
      </w:r>
      <w:r w:rsidR="0003679C">
        <w:rPr>
          <w:sz w:val="26"/>
          <w:szCs w:val="26"/>
        </w:rPr>
        <w:br/>
      </w:r>
      <w:r w:rsidR="00063B72" w:rsidRPr="0003679C">
        <w:rPr>
          <w:sz w:val="26"/>
          <w:szCs w:val="26"/>
        </w:rPr>
        <w:t xml:space="preserve">от 28.10.2023 года № 570 - П, распоряжение министерства имущественных отношений Кировской области от  </w:t>
      </w:r>
      <w:r w:rsidR="0031631C" w:rsidRPr="0003679C">
        <w:rPr>
          <w:sz w:val="26"/>
          <w:szCs w:val="26"/>
        </w:rPr>
        <w:t>23</w:t>
      </w:r>
      <w:r w:rsidR="00063B72" w:rsidRPr="0003679C">
        <w:rPr>
          <w:sz w:val="26"/>
          <w:szCs w:val="26"/>
        </w:rPr>
        <w:t>.0</w:t>
      </w:r>
      <w:r w:rsidR="0031631C" w:rsidRPr="0003679C">
        <w:rPr>
          <w:sz w:val="26"/>
          <w:szCs w:val="26"/>
        </w:rPr>
        <w:t>8</w:t>
      </w:r>
      <w:r w:rsidR="00063B72" w:rsidRPr="0003679C">
        <w:rPr>
          <w:sz w:val="26"/>
          <w:szCs w:val="26"/>
        </w:rPr>
        <w:t xml:space="preserve">.2024 года № </w:t>
      </w:r>
      <w:r w:rsidR="0031631C" w:rsidRPr="0003679C">
        <w:rPr>
          <w:sz w:val="26"/>
          <w:szCs w:val="26"/>
        </w:rPr>
        <w:t>996</w:t>
      </w:r>
      <w:r w:rsidR="00063B72" w:rsidRPr="0003679C">
        <w:rPr>
          <w:sz w:val="26"/>
          <w:szCs w:val="26"/>
        </w:rPr>
        <w:t>.</w:t>
      </w:r>
    </w:p>
    <w:p w:rsidR="002D68E6" w:rsidRPr="0003679C" w:rsidRDefault="00851A45" w:rsidP="0081167C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3</w:t>
      </w:r>
      <w:r w:rsidR="002D68E6" w:rsidRPr="0003679C">
        <w:rPr>
          <w:sz w:val="26"/>
          <w:szCs w:val="26"/>
        </w:rPr>
        <w:t xml:space="preserve">. Продавец </w:t>
      </w:r>
      <w:r w:rsidR="005B005B" w:rsidRPr="0003679C">
        <w:rPr>
          <w:sz w:val="26"/>
          <w:szCs w:val="26"/>
        </w:rPr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03679C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sz w:val="26"/>
          <w:szCs w:val="26"/>
        </w:rPr>
      </w:pPr>
      <w:r w:rsidRPr="0003679C">
        <w:rPr>
          <w:sz w:val="26"/>
          <w:szCs w:val="26"/>
        </w:rPr>
        <w:t xml:space="preserve">4. </w:t>
      </w:r>
      <w:r w:rsidR="002D68E6" w:rsidRPr="0003679C">
        <w:rPr>
          <w:sz w:val="26"/>
          <w:szCs w:val="26"/>
        </w:rPr>
        <w:t>Предмет торгов</w:t>
      </w:r>
      <w:r w:rsidR="00974607" w:rsidRPr="0003679C">
        <w:rPr>
          <w:sz w:val="26"/>
          <w:szCs w:val="26"/>
        </w:rPr>
        <w:t>:</w:t>
      </w:r>
      <w:r w:rsidR="002D68E6" w:rsidRPr="0003679C">
        <w:rPr>
          <w:sz w:val="26"/>
          <w:szCs w:val="26"/>
        </w:rPr>
        <w:t xml:space="preserve">  </w:t>
      </w:r>
    </w:p>
    <w:p w:rsidR="0031631C" w:rsidRPr="0003679C" w:rsidRDefault="00497486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4.1. </w:t>
      </w:r>
      <w:r w:rsidR="0031631C" w:rsidRPr="0003679C">
        <w:rPr>
          <w:sz w:val="26"/>
          <w:szCs w:val="26"/>
        </w:rPr>
        <w:t>Объекты недвижимого имущества, расположенные по адресу</w:t>
      </w:r>
      <w:proofErr w:type="gramStart"/>
      <w:r w:rsidR="0031631C" w:rsidRPr="0003679C">
        <w:rPr>
          <w:sz w:val="26"/>
          <w:szCs w:val="26"/>
        </w:rPr>
        <w:t>:</w:t>
      </w:r>
      <w:proofErr w:type="gramEnd"/>
      <w:r w:rsidR="0031631C" w:rsidRPr="0003679C">
        <w:rPr>
          <w:sz w:val="26"/>
          <w:szCs w:val="26"/>
        </w:rPr>
        <w:t xml:space="preserve"> Кировская область, Оричевский район, пгт Оричи, ул. Комсомольская, д. 41:</w:t>
      </w:r>
    </w:p>
    <w:p w:rsidR="0031631C" w:rsidRPr="0003679C" w:rsidRDefault="0031631C" w:rsidP="0031631C">
      <w:pPr>
        <w:spacing w:line="330" w:lineRule="exact"/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80" w:lineRule="exact"/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03679C">
              <w:rPr>
                <w:sz w:val="26"/>
                <w:szCs w:val="26"/>
              </w:rPr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  <w:highlight w:val="yellow"/>
              </w:rPr>
            </w:pPr>
            <w:r w:rsidRPr="0003679C">
              <w:rPr>
                <w:sz w:val="26"/>
                <w:szCs w:val="26"/>
              </w:rPr>
              <w:t>43:24:051008:307</w:t>
            </w:r>
          </w:p>
        </w:tc>
      </w:tr>
      <w:tr w:rsidR="0031631C" w:rsidRPr="0003679C" w:rsidTr="001D4EAE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80" w:lineRule="exact"/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43:24:051008:139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Цена первоначального предложения (начальная цена): 1 414 000 (один миллион четыреста четырнадцать тысяч) рублей 00 копеек, в том числе НДС 79 833 (семьдесят девять тысяч восемьсот тридцать три) рубля 33 копейки.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141 400 (сто сорок одна тысяча четыреста) рублей 00 копеек.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Величина повышения начальной цены («шаг аукциона»): 70 700 (</w:t>
      </w:r>
      <w:r w:rsidRPr="0003679C">
        <w:rPr>
          <w:color w:val="000000"/>
          <w:sz w:val="26"/>
          <w:szCs w:val="26"/>
        </w:rPr>
        <w:t xml:space="preserve">семьдесят тысяч семьсот) </w:t>
      </w:r>
      <w:r w:rsidRPr="0003679C">
        <w:rPr>
          <w:sz w:val="26"/>
          <w:szCs w:val="26"/>
        </w:rPr>
        <w:t>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707 000 </w:t>
      </w:r>
      <w:r w:rsidRPr="0003679C">
        <w:rPr>
          <w:sz w:val="26"/>
          <w:szCs w:val="26"/>
        </w:rPr>
        <w:t>(семьсот семь тысяч) рублей 00 копеек, в том числе НДС 39 916 (тридцать девять тысяч девятьсот шестнадцать)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4.2. Объект недвижимого имущества, расположенный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Зуевский район, г. Зуевка, ул. Водопроводная, д. 41, пом. 1001: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lastRenderedPageBreak/>
        <w:t xml:space="preserve"> </w:t>
      </w:r>
      <w:r w:rsidR="0003679C">
        <w:rPr>
          <w:sz w:val="26"/>
          <w:szCs w:val="26"/>
        </w:rPr>
        <w:t xml:space="preserve"> </w:t>
      </w:r>
      <w:r w:rsidRPr="0003679C">
        <w:rPr>
          <w:sz w:val="26"/>
          <w:szCs w:val="26"/>
        </w:rPr>
        <w:t xml:space="preserve"> 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08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</w:t>
            </w:r>
            <w:r w:rsidR="006E0600">
              <w:rPr>
                <w:sz w:val="26"/>
                <w:szCs w:val="26"/>
              </w:rPr>
              <w:br/>
            </w:r>
            <w:r w:rsidRPr="0003679C">
              <w:rPr>
                <w:sz w:val="26"/>
                <w:szCs w:val="26"/>
              </w:rPr>
              <w:t>ул. Водопроводная, 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  <w:highlight w:val="yellow"/>
              </w:rPr>
            </w:pPr>
            <w:r w:rsidRPr="0003679C">
              <w:rPr>
                <w:sz w:val="26"/>
                <w:szCs w:val="26"/>
              </w:rPr>
              <w:t>43:09:310130:167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Цена первоначального предложения (начальная цена): 227 000 (двести двадцать семь тысяч) рублей 00 копеек, в том числе НДС 37 833 (тридцать семь тысяч восемьсот тридцать три) рубля 33 копейки.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22 700 (двадцать две тысячи семьсот) рублей 00 копеек.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Величина повышения начальной цены («шаг аукциона»): 11 350 (</w:t>
      </w:r>
      <w:r w:rsidRPr="0003679C">
        <w:rPr>
          <w:color w:val="000000"/>
          <w:sz w:val="26"/>
          <w:szCs w:val="26"/>
        </w:rPr>
        <w:t xml:space="preserve">одиннадцать тысяч триста пятьдесят) </w:t>
      </w:r>
      <w:r w:rsidRPr="0003679C">
        <w:rPr>
          <w:sz w:val="26"/>
          <w:szCs w:val="26"/>
        </w:rPr>
        <w:t>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113 500 </w:t>
      </w:r>
      <w:r w:rsidRPr="0003679C">
        <w:rPr>
          <w:sz w:val="26"/>
          <w:szCs w:val="26"/>
        </w:rPr>
        <w:t>(сто тринадцать тысяч пятьсот) рублей 00 копеек, в том числе НДС 18 916 (восемнадцать тысяч девятьсот шестнадцать)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40" w:lineRule="exact"/>
        <w:ind w:firstLine="709"/>
        <w:jc w:val="both"/>
        <w:rPr>
          <w:i/>
          <w:spacing w:val="-13"/>
          <w:sz w:val="26"/>
          <w:szCs w:val="26"/>
        </w:rPr>
      </w:pPr>
      <w:r w:rsidRPr="0003679C">
        <w:rPr>
          <w:sz w:val="26"/>
          <w:szCs w:val="26"/>
        </w:rPr>
        <w:t>4.3. Объект недвижимого имущества, расположенный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Вятскополянский район, г. Сосновка, ул. Лесная, пом. 10002: </w:t>
      </w:r>
    </w:p>
    <w:p w:rsidR="0031631C" w:rsidRPr="0003679C" w:rsidRDefault="0031631C" w:rsidP="0031631C">
      <w:pPr>
        <w:spacing w:line="24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</w:t>
      </w: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color w:val="000000"/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both"/>
              <w:rPr>
                <w:i/>
                <w:spacing w:val="-13"/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</w:t>
            </w:r>
            <w:r w:rsidR="006E0600">
              <w:rPr>
                <w:sz w:val="26"/>
                <w:szCs w:val="26"/>
              </w:rPr>
              <w:br/>
            </w:r>
            <w:r w:rsidRPr="0003679C">
              <w:rPr>
                <w:sz w:val="26"/>
                <w:szCs w:val="26"/>
              </w:rPr>
              <w:t>г. Сосновка, ул. Лесная, пом. 10002</w:t>
            </w:r>
          </w:p>
          <w:p w:rsidR="0031631C" w:rsidRPr="0003679C" w:rsidRDefault="0031631C" w:rsidP="001D4EAE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43:07:010141:654</w:t>
            </w:r>
          </w:p>
        </w:tc>
      </w:tr>
    </w:tbl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-57" w:firstLine="709"/>
        <w:jc w:val="both"/>
        <w:rPr>
          <w:bCs/>
          <w:sz w:val="26"/>
          <w:szCs w:val="26"/>
        </w:rPr>
      </w:pPr>
      <w:r w:rsidRPr="0003679C">
        <w:rPr>
          <w:sz w:val="26"/>
          <w:szCs w:val="26"/>
        </w:rPr>
        <w:t>Цена первоначального предложения (начальная цена): 79 000 (семьдесят девять тысяч) рублей 00 копеек, в том числе НДС 13 166 (тринадцать тысяч сто шестьдесят шесть)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7 900 (семь тысяч девятьсот) рублей 00 копеек. </w:t>
      </w:r>
    </w:p>
    <w:p w:rsidR="0031631C" w:rsidRPr="0003679C" w:rsidRDefault="0031631C" w:rsidP="0031631C">
      <w:pPr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Величина повышения начальной цены («шаг аукциона»): 3 950 (три тысячи девятьсот пятьдесят) 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39 500 </w:t>
      </w:r>
      <w:r w:rsidRPr="0003679C">
        <w:rPr>
          <w:sz w:val="26"/>
          <w:szCs w:val="26"/>
        </w:rPr>
        <w:t>(тридцать девять тысяч пятьсот) рублей 00 копеек, в том числе НДС 6 583 (шесть тысяч пятьсот восемьдесят три) рубля 34 копейки.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4.4. Объекты недвижимого имущества, расположенные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Слободской район, д. Стулово, ул. Трактовая, д. 42:</w:t>
      </w:r>
    </w:p>
    <w:p w:rsidR="0031631C" w:rsidRPr="0003679C" w:rsidRDefault="0031631C" w:rsidP="0031631C">
      <w:pPr>
        <w:spacing w:line="280" w:lineRule="exact"/>
        <w:jc w:val="both"/>
        <w:rPr>
          <w:color w:val="FF0000"/>
          <w:sz w:val="26"/>
          <w:szCs w:val="26"/>
        </w:rPr>
      </w:pPr>
      <w:r w:rsidRPr="0003679C">
        <w:rPr>
          <w:color w:val="FF0000"/>
          <w:sz w:val="26"/>
          <w:szCs w:val="26"/>
        </w:rPr>
        <w:t xml:space="preserve">            </w:t>
      </w: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color w:val="000000"/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6E0600">
        <w:trPr>
          <w:trHeight w:hRule="exact" w:val="1723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03679C">
              <w:rPr>
                <w:sz w:val="26"/>
                <w:szCs w:val="26"/>
              </w:rPr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43:30:410306:687</w:t>
            </w:r>
          </w:p>
        </w:tc>
      </w:tr>
      <w:tr w:rsidR="0031631C" w:rsidRPr="0003679C" w:rsidTr="001D4EAE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43:30:410306:813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-57" w:firstLine="709"/>
        <w:jc w:val="both"/>
        <w:rPr>
          <w:bCs/>
          <w:sz w:val="26"/>
          <w:szCs w:val="26"/>
        </w:rPr>
      </w:pPr>
      <w:r w:rsidRPr="0003679C">
        <w:rPr>
          <w:sz w:val="26"/>
          <w:szCs w:val="26"/>
        </w:rPr>
        <w:t>Цена первоначального предложения (начальная цена): 1 024 000 (один миллион двадцать четыре тысячи) рублей 00 копеек, в том числе НДС 134 166 (сто тридцать четыре тысячи сто шестьдесят шесть)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102 400 (сто две тысячи четыреста) рублей 00 копеек. </w:t>
      </w:r>
    </w:p>
    <w:p w:rsidR="0031631C" w:rsidRPr="0003679C" w:rsidRDefault="0031631C" w:rsidP="0031631C">
      <w:pPr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Величина повышения начальной цены («шаг аукциона»): 51 200 (пятьдесят одна тысяча двести) рублей 00 копейки.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512 000 </w:t>
      </w:r>
      <w:r w:rsidRPr="0003679C">
        <w:rPr>
          <w:sz w:val="26"/>
          <w:szCs w:val="26"/>
        </w:rPr>
        <w:t>(пятьсот двенадцать тысяч) рублей 00 копеек, в том числе НДС 67 083 (шестьдесят семь тысяч восемьдесят три) рубля 34 копейки.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Существующие ограничения (обременения) права: не зарегистрировано.</w:t>
      </w:r>
    </w:p>
    <w:p w:rsidR="003379BA" w:rsidRPr="0003679C" w:rsidRDefault="003379BA" w:rsidP="0031631C">
      <w:pPr>
        <w:spacing w:line="260" w:lineRule="exact"/>
        <w:ind w:firstLine="709"/>
        <w:jc w:val="both"/>
        <w:rPr>
          <w:sz w:val="26"/>
          <w:szCs w:val="26"/>
        </w:rPr>
      </w:pPr>
    </w:p>
    <w:p w:rsidR="00943867" w:rsidRPr="0003679C" w:rsidRDefault="00851A45" w:rsidP="003379BA">
      <w:pPr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5. </w:t>
      </w:r>
      <w:r w:rsidR="0074152A" w:rsidRPr="0003679C">
        <w:rPr>
          <w:sz w:val="26"/>
          <w:szCs w:val="26"/>
        </w:rPr>
        <w:t xml:space="preserve">Извещение о проведении продажи посредством публичного предложения в электронной форме размещено </w:t>
      </w:r>
      <w:r w:rsidR="002A5C2C" w:rsidRPr="0003679C">
        <w:rPr>
          <w:sz w:val="26"/>
          <w:szCs w:val="26"/>
        </w:rPr>
        <w:t>2</w:t>
      </w:r>
      <w:r w:rsidR="0031631C" w:rsidRPr="0003679C">
        <w:rPr>
          <w:sz w:val="26"/>
          <w:szCs w:val="26"/>
        </w:rPr>
        <w:t>9</w:t>
      </w:r>
      <w:r w:rsidR="009F05E6" w:rsidRPr="0003679C">
        <w:rPr>
          <w:sz w:val="26"/>
          <w:szCs w:val="26"/>
        </w:rPr>
        <w:t>.</w:t>
      </w:r>
      <w:r w:rsidR="00DB22C4" w:rsidRPr="0003679C">
        <w:rPr>
          <w:sz w:val="26"/>
          <w:szCs w:val="26"/>
        </w:rPr>
        <w:t>0</w:t>
      </w:r>
      <w:r w:rsidR="002A5C2C" w:rsidRPr="0003679C">
        <w:rPr>
          <w:sz w:val="26"/>
          <w:szCs w:val="26"/>
        </w:rPr>
        <w:t>8</w:t>
      </w:r>
      <w:r w:rsidR="009F05E6" w:rsidRPr="0003679C">
        <w:rPr>
          <w:sz w:val="26"/>
          <w:szCs w:val="26"/>
        </w:rPr>
        <w:t>.202</w:t>
      </w:r>
      <w:r w:rsidR="00063B72" w:rsidRPr="0003679C">
        <w:rPr>
          <w:sz w:val="26"/>
          <w:szCs w:val="26"/>
        </w:rPr>
        <w:t>4</w:t>
      </w:r>
      <w:r w:rsidR="0074152A" w:rsidRPr="0003679C">
        <w:rPr>
          <w:sz w:val="26"/>
          <w:szCs w:val="26"/>
        </w:rPr>
        <w:t xml:space="preserve"> </w:t>
      </w:r>
      <w:r w:rsidR="00943867" w:rsidRPr="0003679C">
        <w:rPr>
          <w:sz w:val="26"/>
          <w:szCs w:val="26"/>
        </w:rPr>
        <w:t xml:space="preserve">на сайте электронной торговой площадки </w:t>
      </w:r>
      <w:r w:rsidR="00943867" w:rsidRPr="0003679C">
        <w:rPr>
          <w:sz w:val="26"/>
          <w:szCs w:val="26"/>
        </w:rPr>
        <w:br/>
        <w:t xml:space="preserve">«Фабрикант» по адресу в сети «Интернет» - </w:t>
      </w:r>
      <w:r w:rsidR="00943867" w:rsidRPr="0003679C">
        <w:rPr>
          <w:noProof/>
          <w:color w:val="000000"/>
          <w:sz w:val="26"/>
          <w:szCs w:val="26"/>
        </w:rPr>
        <w:t>www.fabrikant.ru,</w:t>
      </w:r>
      <w:r w:rsidR="00943867" w:rsidRPr="0003679C">
        <w:rPr>
          <w:sz w:val="26"/>
          <w:szCs w:val="26"/>
        </w:rPr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03679C">
          <w:rPr>
            <w:rStyle w:val="a3"/>
            <w:sz w:val="26"/>
            <w:szCs w:val="26"/>
          </w:rPr>
          <w:t>www.torgi.gov.ru</w:t>
        </w:r>
      </w:hyperlink>
      <w:r w:rsidR="00943867" w:rsidRPr="0003679C">
        <w:rPr>
          <w:rStyle w:val="a3"/>
          <w:sz w:val="26"/>
          <w:szCs w:val="26"/>
        </w:rPr>
        <w:t xml:space="preserve">, </w:t>
      </w:r>
      <w:r w:rsidR="00943867" w:rsidRPr="0003679C">
        <w:rPr>
          <w:sz w:val="26"/>
          <w:szCs w:val="26"/>
        </w:rPr>
        <w:t xml:space="preserve">на официальном сайте продавца – </w:t>
      </w:r>
      <w:hyperlink r:id="rId9" w:history="1">
        <w:r w:rsidR="00943867" w:rsidRPr="0003679C">
          <w:rPr>
            <w:rStyle w:val="a3"/>
            <w:sz w:val="26"/>
            <w:szCs w:val="26"/>
            <w:lang w:val="en-US"/>
          </w:rPr>
          <w:t>www</w:t>
        </w:r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dgs</w:t>
        </w:r>
        <w:proofErr w:type="spellEnd"/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kirovreg</w:t>
        </w:r>
        <w:proofErr w:type="spellEnd"/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943867" w:rsidRPr="0003679C">
        <w:rPr>
          <w:sz w:val="26"/>
          <w:szCs w:val="26"/>
        </w:rPr>
        <w:t>.</w:t>
      </w:r>
    </w:p>
    <w:p w:rsidR="00851A45" w:rsidRPr="0003679C" w:rsidRDefault="004A3F65" w:rsidP="00D668D1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6</w:t>
      </w:r>
      <w:r w:rsidR="00851A45" w:rsidRPr="0003679C">
        <w:rPr>
          <w:sz w:val="26"/>
          <w:szCs w:val="26"/>
        </w:rPr>
        <w:t xml:space="preserve">. Заседание по определению участников </w:t>
      </w:r>
      <w:r w:rsidR="00E73CB4" w:rsidRPr="0003679C">
        <w:rPr>
          <w:sz w:val="26"/>
          <w:szCs w:val="26"/>
        </w:rPr>
        <w:t>продажи посредством публичного предложения</w:t>
      </w:r>
      <w:r w:rsidR="00851A45" w:rsidRPr="0003679C">
        <w:rPr>
          <w:sz w:val="26"/>
          <w:szCs w:val="26"/>
        </w:rPr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3679C" w:rsidRDefault="00851A45" w:rsidP="00D668D1">
      <w:pPr>
        <w:spacing w:line="276" w:lineRule="auto"/>
        <w:ind w:firstLine="709"/>
        <w:jc w:val="both"/>
        <w:rPr>
          <w:sz w:val="26"/>
          <w:szCs w:val="26"/>
          <w:highlight w:val="yellow"/>
        </w:rPr>
      </w:pPr>
      <w:r w:rsidRPr="0003679C">
        <w:rPr>
          <w:bCs/>
          <w:sz w:val="26"/>
          <w:szCs w:val="26"/>
        </w:rPr>
        <w:t xml:space="preserve">Состав комиссии </w:t>
      </w:r>
      <w:r w:rsidR="000F149C" w:rsidRPr="0003679C">
        <w:rPr>
          <w:bCs/>
          <w:sz w:val="26"/>
          <w:szCs w:val="26"/>
        </w:rPr>
        <w:t>у</w:t>
      </w:r>
      <w:r w:rsidRPr="0003679C">
        <w:rPr>
          <w:bCs/>
          <w:sz w:val="26"/>
          <w:szCs w:val="26"/>
        </w:rPr>
        <w:t xml:space="preserve">твержден распоряжением министерства имущественных отношений Кировской области от </w:t>
      </w:r>
      <w:r w:rsidR="002A5C2C" w:rsidRPr="0003679C">
        <w:rPr>
          <w:bCs/>
          <w:sz w:val="26"/>
          <w:szCs w:val="26"/>
        </w:rPr>
        <w:t>14</w:t>
      </w:r>
      <w:r w:rsidRPr="0003679C">
        <w:rPr>
          <w:sz w:val="26"/>
          <w:szCs w:val="26"/>
        </w:rPr>
        <w:t>.0</w:t>
      </w:r>
      <w:r w:rsidR="002A5C2C" w:rsidRPr="0003679C">
        <w:rPr>
          <w:sz w:val="26"/>
          <w:szCs w:val="26"/>
        </w:rPr>
        <w:t>8</w:t>
      </w:r>
      <w:r w:rsidRPr="0003679C">
        <w:rPr>
          <w:sz w:val="26"/>
          <w:szCs w:val="26"/>
        </w:rPr>
        <w:t>.20</w:t>
      </w:r>
      <w:r w:rsidR="002A5C2C" w:rsidRPr="0003679C">
        <w:rPr>
          <w:sz w:val="26"/>
          <w:szCs w:val="26"/>
        </w:rPr>
        <w:t>24</w:t>
      </w:r>
      <w:r w:rsidRPr="0003679C">
        <w:rPr>
          <w:sz w:val="26"/>
          <w:szCs w:val="26"/>
        </w:rPr>
        <w:t xml:space="preserve"> № </w:t>
      </w:r>
      <w:r w:rsidR="002A5C2C" w:rsidRPr="0003679C">
        <w:rPr>
          <w:sz w:val="26"/>
          <w:szCs w:val="26"/>
        </w:rPr>
        <w:t>965</w:t>
      </w:r>
      <w:r w:rsidRPr="0003679C">
        <w:rPr>
          <w:sz w:val="26"/>
          <w:szCs w:val="26"/>
        </w:rPr>
        <w:t>.</w:t>
      </w:r>
    </w:p>
    <w:p w:rsidR="00851A45" w:rsidRPr="0003679C" w:rsidRDefault="00851A45" w:rsidP="00D668D1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На заседании комиссии присутствуют </w:t>
      </w:r>
      <w:r w:rsidR="002A5C2C" w:rsidRPr="0003679C">
        <w:rPr>
          <w:bCs/>
          <w:sz w:val="26"/>
          <w:szCs w:val="26"/>
        </w:rPr>
        <w:t>5</w:t>
      </w:r>
      <w:r w:rsidRPr="0003679C">
        <w:rPr>
          <w:bCs/>
          <w:sz w:val="26"/>
          <w:szCs w:val="26"/>
        </w:rPr>
        <w:t xml:space="preserve"> член</w:t>
      </w:r>
      <w:r w:rsidR="002A5C2C" w:rsidRPr="0003679C">
        <w:rPr>
          <w:bCs/>
          <w:sz w:val="26"/>
          <w:szCs w:val="26"/>
        </w:rPr>
        <w:t>ов</w:t>
      </w:r>
      <w:r w:rsidRPr="0003679C">
        <w:rPr>
          <w:bCs/>
          <w:sz w:val="26"/>
          <w:szCs w:val="26"/>
        </w:rPr>
        <w:t xml:space="preserve"> комиссии. </w:t>
      </w:r>
      <w:r w:rsidRPr="0003679C">
        <w:rPr>
          <w:sz w:val="26"/>
          <w:szCs w:val="26"/>
        </w:rPr>
        <w:t>Комиссия правомочна осуществлять свои функции.</w:t>
      </w:r>
    </w:p>
    <w:p w:rsidR="004E5C97" w:rsidRPr="0003679C" w:rsidRDefault="004E5C97" w:rsidP="004E5C97">
      <w:pPr>
        <w:spacing w:line="276" w:lineRule="auto"/>
        <w:jc w:val="both"/>
        <w:rPr>
          <w:sz w:val="26"/>
          <w:szCs w:val="26"/>
        </w:rPr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D8692C" w:rsidRPr="0003679C" w:rsidTr="00257C4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113773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</w:t>
            </w:r>
            <w:r w:rsidR="00D8692C" w:rsidRPr="0003679C">
              <w:rPr>
                <w:sz w:val="26"/>
                <w:szCs w:val="26"/>
              </w:rPr>
              <w:t>редседател</w:t>
            </w:r>
            <w:r w:rsidRPr="0003679C">
              <w:rPr>
                <w:sz w:val="26"/>
                <w:szCs w:val="26"/>
              </w:rPr>
              <w:t>ь комиссии</w:t>
            </w:r>
            <w:r w:rsidR="00D8692C" w:rsidRPr="0003679C">
              <w:rPr>
                <w:sz w:val="26"/>
                <w:szCs w:val="26"/>
              </w:rPr>
              <w:t>: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Заместитель председателя комиссии</w:t>
            </w:r>
          </w:p>
          <w:p w:rsidR="002A5C2C" w:rsidRPr="0003679C" w:rsidRDefault="002A5C2C" w:rsidP="002A5C2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Заместитель председателя комиссии</w:t>
            </w: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113773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Малиновская Екатерина Сергеевна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Кайгородцева Елена Владимировна</w:t>
            </w:r>
          </w:p>
          <w:p w:rsidR="002A5C2C" w:rsidRPr="0003679C" w:rsidRDefault="002A5C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Альчикова Анна Владимировна</w:t>
            </w: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Стародубцева Елена Витальевна</w:t>
            </w:r>
          </w:p>
        </w:tc>
      </w:tr>
      <w:tr w:rsidR="00D8692C" w:rsidRPr="0003679C" w:rsidTr="00257C4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 xml:space="preserve">Астраханцева Наталия Владимировна                    </w:t>
            </w:r>
          </w:p>
        </w:tc>
      </w:tr>
    </w:tbl>
    <w:p w:rsidR="00B25322" w:rsidRPr="0003679C" w:rsidRDefault="00FE38C6" w:rsidP="00B25322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03679C">
        <w:rPr>
          <w:sz w:val="26"/>
          <w:szCs w:val="26"/>
        </w:rPr>
        <w:lastRenderedPageBreak/>
        <w:t xml:space="preserve">7. </w:t>
      </w:r>
      <w:r w:rsidR="00B25322" w:rsidRPr="0003679C">
        <w:rPr>
          <w:sz w:val="26"/>
          <w:szCs w:val="26"/>
        </w:rPr>
        <w:t xml:space="preserve">По окончании срока подачи заявок до 18:00 (время московское) </w:t>
      </w:r>
      <w:r w:rsidR="00882B5C" w:rsidRPr="0003679C">
        <w:rPr>
          <w:sz w:val="26"/>
          <w:szCs w:val="26"/>
        </w:rPr>
        <w:t>2</w:t>
      </w:r>
      <w:r w:rsidR="0003679C" w:rsidRPr="0003679C">
        <w:rPr>
          <w:sz w:val="26"/>
          <w:szCs w:val="26"/>
        </w:rPr>
        <w:t>4</w:t>
      </w:r>
      <w:r w:rsidR="00B25322" w:rsidRPr="0003679C">
        <w:rPr>
          <w:sz w:val="26"/>
          <w:szCs w:val="26"/>
        </w:rPr>
        <w:t>.0</w:t>
      </w:r>
      <w:r w:rsidR="002A5C2C" w:rsidRPr="0003679C">
        <w:rPr>
          <w:sz w:val="26"/>
          <w:szCs w:val="26"/>
        </w:rPr>
        <w:t>9</w:t>
      </w:r>
      <w:r w:rsidR="00B25322" w:rsidRPr="0003679C">
        <w:rPr>
          <w:sz w:val="26"/>
          <w:szCs w:val="26"/>
        </w:rPr>
        <w:t>.2024 года по лот</w:t>
      </w:r>
      <w:r w:rsidR="00882B5C" w:rsidRPr="0003679C">
        <w:rPr>
          <w:sz w:val="26"/>
          <w:szCs w:val="26"/>
        </w:rPr>
        <w:t>ам 1, 2, 3, 4</w:t>
      </w:r>
      <w:r w:rsidR="00B25322" w:rsidRPr="0003679C">
        <w:rPr>
          <w:sz w:val="26"/>
          <w:szCs w:val="26"/>
        </w:rPr>
        <w:t xml:space="preserve"> не было подано ни одной заявки.  </w:t>
      </w:r>
    </w:p>
    <w:p w:rsidR="00B25322" w:rsidRPr="0003679C" w:rsidRDefault="00B25322" w:rsidP="00B25322">
      <w:pPr>
        <w:tabs>
          <w:tab w:val="num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8. Отозванных заявок: нет.</w:t>
      </w:r>
    </w:p>
    <w:p w:rsidR="00B25322" w:rsidRPr="0003679C" w:rsidRDefault="00B25322" w:rsidP="00B25322">
      <w:pPr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9. Продажу </w:t>
      </w:r>
      <w:r w:rsidR="00D668D1" w:rsidRPr="0003679C">
        <w:rPr>
          <w:sz w:val="26"/>
          <w:szCs w:val="26"/>
        </w:rPr>
        <w:t>посредством публичного предложения</w:t>
      </w:r>
      <w:r w:rsidRPr="0003679C">
        <w:rPr>
          <w:sz w:val="26"/>
          <w:szCs w:val="26"/>
        </w:rPr>
        <w:t xml:space="preserve"> государственного имущества, находящегося в собственности Кировской области, по лот</w:t>
      </w:r>
      <w:r w:rsidR="00882B5C" w:rsidRPr="0003679C">
        <w:rPr>
          <w:sz w:val="26"/>
          <w:szCs w:val="26"/>
        </w:rPr>
        <w:t>ам</w:t>
      </w:r>
      <w:r w:rsidRPr="0003679C">
        <w:rPr>
          <w:sz w:val="26"/>
          <w:szCs w:val="26"/>
        </w:rPr>
        <w:t xml:space="preserve"> 1</w:t>
      </w:r>
      <w:r w:rsidR="00882B5C" w:rsidRPr="0003679C">
        <w:rPr>
          <w:sz w:val="26"/>
          <w:szCs w:val="26"/>
        </w:rPr>
        <w:t>, 2, 3, 4</w:t>
      </w:r>
      <w:r w:rsidRPr="0003679C">
        <w:rPr>
          <w:sz w:val="26"/>
          <w:szCs w:val="26"/>
        </w:rPr>
        <w:t xml:space="preserve"> признать несостоявшейся в связи с отсутствием зарегистрированных заявок.</w:t>
      </w:r>
    </w:p>
    <w:p w:rsidR="003379BA" w:rsidRPr="0003679C" w:rsidRDefault="003379BA" w:rsidP="00B25322">
      <w:pPr>
        <w:ind w:firstLine="709"/>
        <w:jc w:val="both"/>
        <w:rPr>
          <w:sz w:val="26"/>
          <w:szCs w:val="26"/>
        </w:rPr>
      </w:pPr>
    </w:p>
    <w:p w:rsidR="004F0EEC" w:rsidRPr="0003679C" w:rsidRDefault="004F0EEC" w:rsidP="00B25322">
      <w:pPr>
        <w:ind w:firstLine="709"/>
        <w:jc w:val="both"/>
        <w:rPr>
          <w:sz w:val="26"/>
          <w:szCs w:val="26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03679C" w:rsidTr="00063B72">
        <w:trPr>
          <w:trHeight w:val="3226"/>
        </w:trPr>
        <w:tc>
          <w:tcPr>
            <w:tcW w:w="5211" w:type="dxa"/>
          </w:tcPr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113773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</w:t>
            </w:r>
            <w:r w:rsidR="00D8692C" w:rsidRPr="0003679C">
              <w:rPr>
                <w:sz w:val="26"/>
                <w:szCs w:val="26"/>
              </w:rPr>
              <w:t>редседател</w:t>
            </w:r>
            <w:r w:rsidRPr="0003679C">
              <w:rPr>
                <w:sz w:val="26"/>
                <w:szCs w:val="26"/>
              </w:rPr>
              <w:t>ь комиссии</w:t>
            </w:r>
            <w:r w:rsidR="00D8692C" w:rsidRPr="0003679C">
              <w:rPr>
                <w:sz w:val="26"/>
                <w:szCs w:val="26"/>
              </w:rPr>
              <w:t>:</w:t>
            </w:r>
          </w:p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063B72" w:rsidRPr="0003679C" w:rsidRDefault="00063B72" w:rsidP="00063B72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Заместитель председателя </w:t>
            </w:r>
          </w:p>
          <w:p w:rsidR="00063B72" w:rsidRPr="0003679C" w:rsidRDefault="002A5C2C" w:rsidP="00063B72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</w:t>
            </w:r>
            <w:r w:rsidR="00063B72" w:rsidRPr="0003679C">
              <w:rPr>
                <w:sz w:val="26"/>
                <w:szCs w:val="26"/>
              </w:rPr>
              <w:t>омиссии</w:t>
            </w:r>
            <w:r w:rsidRPr="0003679C">
              <w:rPr>
                <w:sz w:val="26"/>
                <w:szCs w:val="26"/>
              </w:rPr>
              <w:t>:</w:t>
            </w:r>
          </w:p>
          <w:p w:rsidR="00063B72" w:rsidRPr="0003679C" w:rsidRDefault="00063B72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2A5C2C" w:rsidRPr="0003679C" w:rsidRDefault="002A5C2C" w:rsidP="002A5C2C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Заместитель председателя </w:t>
            </w:r>
          </w:p>
          <w:p w:rsidR="002A5C2C" w:rsidRPr="0003679C" w:rsidRDefault="002A5C2C" w:rsidP="002A5C2C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комиссии:</w:t>
            </w:r>
          </w:p>
          <w:p w:rsidR="002A5C2C" w:rsidRPr="0003679C" w:rsidRDefault="002A5C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4536" w:type="dxa"/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    </w:t>
            </w:r>
          </w:p>
          <w:p w:rsidR="00113773" w:rsidRPr="0003679C" w:rsidRDefault="00113773" w:rsidP="001137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Малиновская Екатерина Сергеевна</w:t>
            </w: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  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Кайгородцева Елена Владимировна</w:t>
            </w:r>
            <w:r w:rsidR="00D8692C" w:rsidRPr="0003679C">
              <w:rPr>
                <w:sz w:val="26"/>
                <w:szCs w:val="26"/>
              </w:rPr>
              <w:t xml:space="preserve"> 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A5C2C" w:rsidRPr="0003679C" w:rsidRDefault="002A5C2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A5C2C" w:rsidRPr="0003679C" w:rsidRDefault="002A5C2C" w:rsidP="002A5C2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Альчикова Анна Владимировна</w:t>
            </w:r>
          </w:p>
          <w:p w:rsidR="002A5C2C" w:rsidRPr="0003679C" w:rsidRDefault="002A5C2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497486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Стародубцева Елена Витальевна</w:t>
            </w:r>
            <w:r w:rsidR="00D8692C" w:rsidRPr="0003679C">
              <w:rPr>
                <w:sz w:val="26"/>
                <w:szCs w:val="26"/>
              </w:rPr>
              <w:t xml:space="preserve">  </w:t>
            </w:r>
          </w:p>
        </w:tc>
      </w:tr>
      <w:tr w:rsidR="00D8692C" w:rsidRPr="0003679C" w:rsidTr="00063B72">
        <w:tc>
          <w:tcPr>
            <w:tcW w:w="5211" w:type="dxa"/>
            <w:shd w:val="clear" w:color="auto" w:fill="auto"/>
          </w:tcPr>
          <w:p w:rsidR="002A5C2C" w:rsidRPr="0003679C" w:rsidRDefault="002A5C2C" w:rsidP="00A16108">
            <w:pPr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2A5C2C" w:rsidRPr="0003679C" w:rsidRDefault="002A5C2C" w:rsidP="00A16108">
            <w:pPr>
              <w:tabs>
                <w:tab w:val="left" w:pos="318"/>
              </w:tabs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D8692C" w:rsidRPr="0003679C" w:rsidRDefault="00D8692C" w:rsidP="00A16108">
            <w:pPr>
              <w:tabs>
                <w:tab w:val="left" w:pos="31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03679C" w:rsidRDefault="004516C9" w:rsidP="00D668D1">
      <w:pPr>
        <w:pStyle w:val="ConsPlusNonformat"/>
        <w:rPr>
          <w:rFonts w:ascii="Times New Roman" w:hAnsi="Times New Roman" w:cs="Times New Roman"/>
          <w:sz w:val="26"/>
          <w:szCs w:val="26"/>
          <w:lang w:eastAsia="en-US"/>
        </w:rPr>
      </w:pPr>
    </w:p>
    <w:sectPr w:rsidR="004516C9" w:rsidRPr="0003679C" w:rsidSect="0003679C">
      <w:headerReference w:type="default" r:id="rId10"/>
      <w:pgSz w:w="11906" w:h="16838"/>
      <w:pgMar w:top="1276" w:right="849" w:bottom="1135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7DF" w:rsidRDefault="004667DF" w:rsidP="00257C4B">
      <w:r>
        <w:separator/>
      </w:r>
    </w:p>
  </w:endnote>
  <w:endnote w:type="continuationSeparator" w:id="0">
    <w:p w:rsidR="004667DF" w:rsidRDefault="004667DF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7DF" w:rsidRDefault="004667DF" w:rsidP="00257C4B">
      <w:r>
        <w:separator/>
      </w:r>
    </w:p>
  </w:footnote>
  <w:footnote w:type="continuationSeparator" w:id="0">
    <w:p w:rsidR="004667DF" w:rsidRDefault="004667DF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23B50"/>
    <w:rsid w:val="0003544D"/>
    <w:rsid w:val="0003679C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0937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A5C2C"/>
    <w:rsid w:val="002B0DBE"/>
    <w:rsid w:val="002B46BD"/>
    <w:rsid w:val="002D68E6"/>
    <w:rsid w:val="003071E9"/>
    <w:rsid w:val="0031124A"/>
    <w:rsid w:val="003146FA"/>
    <w:rsid w:val="003157A0"/>
    <w:rsid w:val="0031631C"/>
    <w:rsid w:val="00321579"/>
    <w:rsid w:val="0033224B"/>
    <w:rsid w:val="003379BA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667DF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4F0EEC"/>
    <w:rsid w:val="00503D27"/>
    <w:rsid w:val="005306AF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E0600"/>
    <w:rsid w:val="006F4B22"/>
    <w:rsid w:val="006F6B7E"/>
    <w:rsid w:val="00705BD3"/>
    <w:rsid w:val="007076AE"/>
    <w:rsid w:val="00714F31"/>
    <w:rsid w:val="0074152A"/>
    <w:rsid w:val="00757FD0"/>
    <w:rsid w:val="00761B46"/>
    <w:rsid w:val="007648EA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2B5C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243"/>
    <w:rsid w:val="00C41FB5"/>
    <w:rsid w:val="00C5328A"/>
    <w:rsid w:val="00C57D39"/>
    <w:rsid w:val="00C631FB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A639F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2D33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6134-027F-45F1-AF77-0837DB47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2024-09-24T07:23:00Z</cp:lastPrinted>
  <dcterms:created xsi:type="dcterms:W3CDTF">2024-08-13T06:59:00Z</dcterms:created>
  <dcterms:modified xsi:type="dcterms:W3CDTF">2024-09-24T07:23:00Z</dcterms:modified>
</cp:coreProperties>
</file>