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68E6" w:rsidRPr="004D1BB7" w:rsidRDefault="00E755E8" w:rsidP="001F4CC4">
      <w:pPr>
        <w:pStyle w:val="4"/>
        <w:jc w:val="center"/>
        <w:rPr>
          <w:rFonts w:ascii="Times New Roman" w:hAnsi="Times New Roman" w:cs="Times New Roman"/>
          <w:i w:val="0"/>
          <w:color w:val="auto"/>
        </w:rPr>
      </w:pPr>
      <w:r w:rsidRPr="004D1BB7">
        <w:rPr>
          <w:rFonts w:ascii="Times New Roman" w:hAnsi="Times New Roman" w:cs="Times New Roman"/>
          <w:i w:val="0"/>
          <w:color w:val="auto"/>
        </w:rPr>
        <w:t xml:space="preserve">П Р </w:t>
      </w:r>
      <w:r w:rsidR="002D68E6" w:rsidRPr="004D1BB7">
        <w:rPr>
          <w:rFonts w:ascii="Times New Roman" w:hAnsi="Times New Roman" w:cs="Times New Roman"/>
          <w:i w:val="0"/>
          <w:color w:val="auto"/>
        </w:rPr>
        <w:t>О Т О К О Л</w:t>
      </w:r>
    </w:p>
    <w:p w:rsidR="0057419D" w:rsidRPr="004D1BB7" w:rsidRDefault="0057419D" w:rsidP="001F4CC4">
      <w:pPr>
        <w:jc w:val="center"/>
        <w:rPr>
          <w:b/>
        </w:rPr>
      </w:pPr>
      <w:r w:rsidRPr="004D1BB7">
        <w:rPr>
          <w:b/>
        </w:rPr>
        <w:t>об итогах продаж</w:t>
      </w:r>
      <w:r w:rsidR="003C7F06">
        <w:rPr>
          <w:b/>
        </w:rPr>
        <w:t>и</w:t>
      </w:r>
      <w:r w:rsidRPr="004D1BB7">
        <w:rPr>
          <w:b/>
        </w:rPr>
        <w:t xml:space="preserve"> имущества, находящегося в собственности Кировской области</w:t>
      </w:r>
    </w:p>
    <w:p w:rsidR="002D68E6" w:rsidRPr="001F4CC4" w:rsidRDefault="002D68E6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582B3B" w:rsidRPr="00582B3B" w:rsidRDefault="00582B3B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2D68E6" w:rsidRPr="00582B3B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  <w:r w:rsidRPr="00582B3B">
        <w:rPr>
          <w:rFonts w:ascii="Times New Roman" w:hAnsi="Times New Roman" w:cs="Times New Roman"/>
        </w:rPr>
        <w:t xml:space="preserve">г. Киров                                                                                               </w:t>
      </w:r>
      <w:r w:rsidR="007A5C31" w:rsidRPr="00582B3B">
        <w:rPr>
          <w:rFonts w:ascii="Times New Roman" w:hAnsi="Times New Roman" w:cs="Times New Roman"/>
        </w:rPr>
        <w:t xml:space="preserve">     </w:t>
      </w:r>
      <w:r w:rsidR="00582B3B">
        <w:rPr>
          <w:rFonts w:ascii="Times New Roman" w:hAnsi="Times New Roman" w:cs="Times New Roman"/>
        </w:rPr>
        <w:t xml:space="preserve"> </w:t>
      </w:r>
      <w:r w:rsidR="000D36F2">
        <w:rPr>
          <w:rFonts w:ascii="Times New Roman" w:hAnsi="Times New Roman" w:cs="Times New Roman"/>
        </w:rPr>
        <w:t xml:space="preserve">  </w:t>
      </w:r>
      <w:r w:rsidR="00582B3B">
        <w:rPr>
          <w:rFonts w:ascii="Times New Roman" w:hAnsi="Times New Roman" w:cs="Times New Roman"/>
        </w:rPr>
        <w:t xml:space="preserve">    </w:t>
      </w:r>
      <w:r w:rsidR="003C7F06">
        <w:rPr>
          <w:rFonts w:ascii="Times New Roman" w:hAnsi="Times New Roman" w:cs="Times New Roman"/>
        </w:rPr>
        <w:t xml:space="preserve">           </w:t>
      </w:r>
      <w:r w:rsidR="00582B3B">
        <w:rPr>
          <w:rFonts w:ascii="Times New Roman" w:hAnsi="Times New Roman" w:cs="Times New Roman"/>
        </w:rPr>
        <w:t xml:space="preserve"> </w:t>
      </w:r>
      <w:r w:rsidR="00321579">
        <w:rPr>
          <w:rFonts w:ascii="Times New Roman" w:hAnsi="Times New Roman" w:cs="Times New Roman"/>
        </w:rPr>
        <w:t xml:space="preserve"> </w:t>
      </w:r>
      <w:r w:rsidR="00582B3B">
        <w:rPr>
          <w:rFonts w:ascii="Times New Roman" w:hAnsi="Times New Roman" w:cs="Times New Roman"/>
        </w:rPr>
        <w:t xml:space="preserve"> </w:t>
      </w:r>
      <w:r w:rsidR="00F560DF">
        <w:rPr>
          <w:rFonts w:ascii="Times New Roman" w:hAnsi="Times New Roman" w:cs="Times New Roman"/>
        </w:rPr>
        <w:t xml:space="preserve"> </w:t>
      </w:r>
      <w:r w:rsidR="000D36F2">
        <w:rPr>
          <w:rFonts w:ascii="Times New Roman" w:hAnsi="Times New Roman" w:cs="Times New Roman"/>
        </w:rPr>
        <w:t xml:space="preserve">  </w:t>
      </w:r>
      <w:r w:rsidR="004D02F2">
        <w:rPr>
          <w:rFonts w:ascii="Times New Roman" w:hAnsi="Times New Roman" w:cs="Times New Roman"/>
        </w:rPr>
        <w:t>26</w:t>
      </w:r>
      <w:r w:rsidR="00AA57E6" w:rsidRPr="00582B3B">
        <w:rPr>
          <w:rFonts w:ascii="Times New Roman" w:hAnsi="Times New Roman" w:cs="Times New Roman"/>
        </w:rPr>
        <w:t>.</w:t>
      </w:r>
      <w:r w:rsidR="00877084">
        <w:rPr>
          <w:rFonts w:ascii="Times New Roman" w:hAnsi="Times New Roman" w:cs="Times New Roman"/>
        </w:rPr>
        <w:t>0</w:t>
      </w:r>
      <w:r w:rsidR="00436B23">
        <w:rPr>
          <w:rFonts w:ascii="Times New Roman" w:hAnsi="Times New Roman" w:cs="Times New Roman"/>
        </w:rPr>
        <w:t>5</w:t>
      </w:r>
      <w:r w:rsidR="00AA57E6" w:rsidRPr="00582B3B">
        <w:rPr>
          <w:rFonts w:ascii="Times New Roman" w:hAnsi="Times New Roman" w:cs="Times New Roman"/>
        </w:rPr>
        <w:t>.20</w:t>
      </w:r>
      <w:r w:rsidR="00360695">
        <w:rPr>
          <w:rFonts w:ascii="Times New Roman" w:hAnsi="Times New Roman" w:cs="Times New Roman"/>
        </w:rPr>
        <w:t>2</w:t>
      </w:r>
      <w:r w:rsidR="00436B23">
        <w:rPr>
          <w:rFonts w:ascii="Times New Roman" w:hAnsi="Times New Roman" w:cs="Times New Roman"/>
        </w:rPr>
        <w:t>5</w:t>
      </w:r>
      <w:r w:rsidR="00F560DF">
        <w:rPr>
          <w:rFonts w:ascii="Times New Roman" w:hAnsi="Times New Roman" w:cs="Times New Roman"/>
        </w:rPr>
        <w:t xml:space="preserve"> </w:t>
      </w:r>
      <w:r w:rsidR="000D36F2">
        <w:rPr>
          <w:rFonts w:ascii="Times New Roman" w:hAnsi="Times New Roman" w:cs="Times New Roman"/>
        </w:rPr>
        <w:t xml:space="preserve"> </w:t>
      </w:r>
    </w:p>
    <w:p w:rsidR="001F4CC4" w:rsidRPr="001F4CC4" w:rsidRDefault="001F4C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851A45" w:rsidRDefault="002D68E6" w:rsidP="001A6F43">
      <w:pPr>
        <w:spacing w:line="276" w:lineRule="auto"/>
        <w:ind w:firstLine="709"/>
        <w:jc w:val="both"/>
      </w:pPr>
      <w:r w:rsidRPr="006F6B7E">
        <w:t xml:space="preserve">1. </w:t>
      </w:r>
      <w:r w:rsidR="004B76C0">
        <w:t>Форма торгов – аукцион в электронной форме.</w:t>
      </w:r>
    </w:p>
    <w:p w:rsidR="00436B23" w:rsidRPr="001425E9" w:rsidRDefault="00851A45" w:rsidP="00436B23">
      <w:pPr>
        <w:spacing w:line="280" w:lineRule="exact"/>
        <w:ind w:right="85" w:firstLine="709"/>
        <w:jc w:val="both"/>
        <w:rPr>
          <w:i/>
          <w:u w:val="single"/>
        </w:rPr>
      </w:pPr>
      <w:r>
        <w:t>2</w:t>
      </w:r>
      <w:r w:rsidR="002D68E6" w:rsidRPr="006F6B7E">
        <w:t>.</w:t>
      </w:r>
      <w:r w:rsidR="002D68E6" w:rsidRPr="006F6B7E">
        <w:rPr>
          <w:bCs/>
          <w:iCs/>
        </w:rPr>
        <w:t xml:space="preserve"> </w:t>
      </w:r>
      <w:r w:rsidR="004B76C0" w:rsidRPr="006F6B7E">
        <w:rPr>
          <w:bCs/>
          <w:iCs/>
        </w:rPr>
        <w:t>Основание проведения торгов -</w:t>
      </w:r>
      <w:r w:rsidR="004B76C0" w:rsidRPr="006F6B7E">
        <w:rPr>
          <w:color w:val="000000"/>
        </w:rPr>
        <w:t xml:space="preserve"> </w:t>
      </w:r>
      <w:r w:rsidR="00436B23" w:rsidRPr="00097EFE">
        <w:t xml:space="preserve">Прогнозный </w:t>
      </w:r>
      <w:hyperlink r:id="rId7" w:history="1">
        <w:r w:rsidR="00436B23" w:rsidRPr="00097EFE">
          <w:t>план</w:t>
        </w:r>
      </w:hyperlink>
      <w:r w:rsidR="00436B23" w:rsidRPr="00097EFE">
        <w:t xml:space="preserve"> (программа) приватизации государственного имущества Кировской области на 202</w:t>
      </w:r>
      <w:r w:rsidR="00436B23">
        <w:t>5</w:t>
      </w:r>
      <w:r w:rsidR="00436B23" w:rsidRPr="00097EFE">
        <w:t xml:space="preserve"> год и на период 202</w:t>
      </w:r>
      <w:r w:rsidR="00436B23">
        <w:t>6 и</w:t>
      </w:r>
      <w:r w:rsidR="00436B23" w:rsidRPr="00097EFE">
        <w:t xml:space="preserve">  202</w:t>
      </w:r>
      <w:r w:rsidR="00436B23">
        <w:t>7</w:t>
      </w:r>
      <w:r w:rsidR="00436B23" w:rsidRPr="00097EFE">
        <w:t xml:space="preserve"> годов, утвержденный постановлением Правительства Кировской области от </w:t>
      </w:r>
      <w:r w:rsidR="00436B23">
        <w:t>24</w:t>
      </w:r>
      <w:r w:rsidR="00436B23" w:rsidRPr="00097EFE">
        <w:t>.</w:t>
      </w:r>
      <w:r w:rsidR="00436B23">
        <w:t>1</w:t>
      </w:r>
      <w:r w:rsidR="00436B23" w:rsidRPr="00097EFE">
        <w:t>0.202</w:t>
      </w:r>
      <w:r w:rsidR="00436B23">
        <w:t>4</w:t>
      </w:r>
      <w:r w:rsidR="00436B23" w:rsidRPr="00097EFE">
        <w:t xml:space="preserve"> года </w:t>
      </w:r>
      <w:r w:rsidR="00F04C94">
        <w:br/>
      </w:r>
      <w:r w:rsidR="00436B23" w:rsidRPr="00097EFE">
        <w:t xml:space="preserve">№ </w:t>
      </w:r>
      <w:r w:rsidR="00436B23">
        <w:t>444</w:t>
      </w:r>
      <w:r w:rsidR="00436B23" w:rsidRPr="00097EFE">
        <w:t xml:space="preserve"> - П, распоряжение министерства имущественных отношений Кировской области </w:t>
      </w:r>
      <w:r w:rsidR="00F04C94">
        <w:br/>
      </w:r>
      <w:r w:rsidR="00436B23" w:rsidRPr="001B6205">
        <w:t xml:space="preserve">от </w:t>
      </w:r>
      <w:r w:rsidR="00436B23" w:rsidRPr="001425E9">
        <w:t>25.03.2025 года № 44</w:t>
      </w:r>
      <w:r w:rsidR="00436B23">
        <w:t>6</w:t>
      </w:r>
      <w:r w:rsidR="00436B23" w:rsidRPr="001425E9">
        <w:t xml:space="preserve"> «О продаже государственного имущества Кировской области на аукционе».</w:t>
      </w:r>
    </w:p>
    <w:p w:rsidR="004B76C0" w:rsidRDefault="004B76C0" w:rsidP="00436B23">
      <w:pPr>
        <w:spacing w:line="276" w:lineRule="auto"/>
        <w:ind w:right="85" w:firstLine="709"/>
        <w:jc w:val="both"/>
      </w:pPr>
      <w:r>
        <w:t>3</w:t>
      </w:r>
      <w:r w:rsidRPr="006F6B7E">
        <w:t>. Продавец (уполномоченный орган по управлению и распоряжению государственным имуществом Кировской области) – министерство имущественных отношений Кировской области.</w:t>
      </w:r>
    </w:p>
    <w:p w:rsidR="00630900" w:rsidRDefault="00630900" w:rsidP="00630900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  <w:r>
        <w:t>4</w:t>
      </w:r>
      <w:r w:rsidRPr="006F6B7E">
        <w:t xml:space="preserve">. Предмет торгов:  </w:t>
      </w:r>
    </w:p>
    <w:p w:rsidR="00436B23" w:rsidRPr="001F0134" w:rsidRDefault="00436B23" w:rsidP="00436B23">
      <w:pPr>
        <w:spacing w:line="280" w:lineRule="exact"/>
        <w:ind w:right="227" w:firstLine="709"/>
        <w:jc w:val="both"/>
      </w:pPr>
      <w:r w:rsidRPr="001F0134">
        <w:t xml:space="preserve">Объекты недвижимого имущества, расположенные по адресу: Российская Федерация, г. Москва, </w:t>
      </w:r>
      <w:proofErr w:type="spellStart"/>
      <w:r w:rsidRPr="001F0134">
        <w:t>вн.тер.г</w:t>
      </w:r>
      <w:proofErr w:type="spellEnd"/>
      <w:r w:rsidRPr="001F0134">
        <w:t xml:space="preserve">. муниципальный округ Басманный, пер Лялин, д. 18, стр. 1; Российская Федерация, г. Москва, </w:t>
      </w:r>
      <w:proofErr w:type="spellStart"/>
      <w:r w:rsidRPr="001F0134">
        <w:t>вн.тер.г</w:t>
      </w:r>
      <w:proofErr w:type="spellEnd"/>
      <w:r w:rsidRPr="001F0134">
        <w:t xml:space="preserve">. муниципальный округ Басманный, пер Лялин, д. 18, стр. 3; Российская Федерация, г. Москва, </w:t>
      </w:r>
      <w:proofErr w:type="spellStart"/>
      <w:r w:rsidRPr="001F0134">
        <w:t>вн.тер.г</w:t>
      </w:r>
      <w:proofErr w:type="spellEnd"/>
      <w:r w:rsidRPr="001F0134">
        <w:t xml:space="preserve">. муниципальный округ Басманный, переулок Лялин, земельный участок 18/1, Российская Федерация, г. Москва, </w:t>
      </w:r>
      <w:proofErr w:type="spellStart"/>
      <w:r w:rsidRPr="001F0134">
        <w:t>вн.тер.г</w:t>
      </w:r>
      <w:proofErr w:type="spellEnd"/>
      <w:r w:rsidRPr="001F0134">
        <w:t>. муниципальный округ Басманный, пер Лялин, земельный участок 18/3:</w:t>
      </w:r>
    </w:p>
    <w:p w:rsidR="00436B23" w:rsidRPr="001F0134" w:rsidRDefault="00436B23" w:rsidP="00436B23">
      <w:pPr>
        <w:spacing w:line="280" w:lineRule="exact"/>
        <w:ind w:right="227" w:firstLine="709"/>
        <w:jc w:val="both"/>
      </w:pPr>
      <w:r w:rsidRPr="001F0134">
        <w:t>Здания, земельный участок с неотделимым улучшением в виде металлического забора с воротами,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436B23" w:rsidRPr="00142D02" w:rsidTr="006D11A5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436B23" w:rsidRPr="00142D02" w:rsidRDefault="00436B23" w:rsidP="006D11A5">
            <w:pPr>
              <w:jc w:val="center"/>
              <w:rPr>
                <w:b/>
              </w:rPr>
            </w:pPr>
            <w:r w:rsidRPr="00142D02">
              <w:rPr>
                <w:b/>
              </w:rPr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436B23" w:rsidRPr="00142D02" w:rsidRDefault="00436B23" w:rsidP="006D11A5">
            <w:pPr>
              <w:jc w:val="center"/>
              <w:rPr>
                <w:b/>
              </w:rPr>
            </w:pPr>
            <w:r w:rsidRPr="00142D02">
              <w:rPr>
                <w:b/>
                <w:color w:val="000000"/>
              </w:rPr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436B23" w:rsidRPr="00142D02" w:rsidRDefault="00436B23" w:rsidP="006D11A5">
            <w:pPr>
              <w:jc w:val="center"/>
              <w:rPr>
                <w:b/>
              </w:rPr>
            </w:pPr>
            <w:r w:rsidRPr="00142D02">
              <w:rPr>
                <w:b/>
              </w:rPr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436B23" w:rsidRPr="00142D02" w:rsidRDefault="00436B23" w:rsidP="006D11A5">
            <w:pPr>
              <w:jc w:val="center"/>
              <w:rPr>
                <w:b/>
              </w:rPr>
            </w:pPr>
            <w:r w:rsidRPr="00142D02">
              <w:rPr>
                <w:b/>
              </w:rPr>
              <w:t>Кадастровый номер</w:t>
            </w:r>
          </w:p>
        </w:tc>
      </w:tr>
      <w:tr w:rsidR="00436B23" w:rsidRPr="00B4560B" w:rsidTr="006D11A5">
        <w:trPr>
          <w:trHeight w:hRule="exact" w:val="1785"/>
        </w:trPr>
        <w:tc>
          <w:tcPr>
            <w:tcW w:w="709" w:type="dxa"/>
            <w:shd w:val="clear" w:color="auto" w:fill="FFFFFF"/>
            <w:vAlign w:val="center"/>
            <w:hideMark/>
          </w:tcPr>
          <w:p w:rsidR="00436B23" w:rsidRPr="00142D02" w:rsidRDefault="00436B23" w:rsidP="006D11A5">
            <w:pPr>
              <w:jc w:val="center"/>
            </w:pPr>
            <w:r w:rsidRPr="00142D02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436B23" w:rsidRPr="00142D02" w:rsidRDefault="00436B23" w:rsidP="006D11A5">
            <w:r>
              <w:t>Здание, назначение</w:t>
            </w:r>
            <w:r w:rsidRPr="00B4560B">
              <w:t xml:space="preserve">: нежилое, </w:t>
            </w:r>
            <w:r>
              <w:t>количество этажей, в том числе подземных этажей: 2, в том числе подземных 1,</w:t>
            </w:r>
            <w:r w:rsidRPr="00B4560B">
              <w:t xml:space="preserve"> расположенное по адресу: </w:t>
            </w:r>
            <w:r w:rsidRPr="00614065">
              <w:t xml:space="preserve">Российская Федерация, г. Москва, </w:t>
            </w:r>
            <w:proofErr w:type="spellStart"/>
            <w:r w:rsidRPr="00614065">
              <w:t>вн.тер.г</w:t>
            </w:r>
            <w:proofErr w:type="spellEnd"/>
            <w:r w:rsidRPr="00614065">
              <w:t xml:space="preserve">. муниципальный округ Басманный, пер Лялин, </w:t>
            </w:r>
            <w:r>
              <w:br/>
            </w:r>
            <w:r w:rsidRPr="00614065">
              <w:t>д. 18, стр. 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36B23" w:rsidRPr="00142D02" w:rsidRDefault="00436B23" w:rsidP="006D11A5">
            <w:pPr>
              <w:jc w:val="center"/>
            </w:pPr>
            <w:r>
              <w:t>598,9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436B23" w:rsidRPr="00B4560B" w:rsidRDefault="00436B23" w:rsidP="006D11A5">
            <w:pPr>
              <w:jc w:val="center"/>
            </w:pPr>
            <w:r>
              <w:t>77:01:0001027:1022</w:t>
            </w:r>
          </w:p>
        </w:tc>
      </w:tr>
      <w:tr w:rsidR="00436B23" w:rsidRPr="00B4560B" w:rsidTr="006D11A5">
        <w:trPr>
          <w:trHeight w:hRule="exact" w:val="1785"/>
        </w:trPr>
        <w:tc>
          <w:tcPr>
            <w:tcW w:w="709" w:type="dxa"/>
            <w:shd w:val="clear" w:color="auto" w:fill="FFFFFF"/>
            <w:vAlign w:val="center"/>
          </w:tcPr>
          <w:p w:rsidR="00436B23" w:rsidRPr="00142D02" w:rsidRDefault="00436B23" w:rsidP="006D11A5">
            <w:pPr>
              <w:jc w:val="center"/>
            </w:pPr>
            <w:r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436B23" w:rsidRPr="00142D02" w:rsidRDefault="00436B23" w:rsidP="006D11A5">
            <w:r>
              <w:t>Здание, назначение</w:t>
            </w:r>
            <w:r w:rsidRPr="00B4560B">
              <w:t xml:space="preserve">: нежилое, </w:t>
            </w:r>
            <w:r>
              <w:t>количество этажей, в том числе подземных этажей: 1, в том числе подземных 0,</w:t>
            </w:r>
            <w:r w:rsidRPr="00B4560B">
              <w:t xml:space="preserve"> расположенное по адресу: </w:t>
            </w:r>
            <w:r w:rsidRPr="00614065">
              <w:t xml:space="preserve">Российская Федерация, г. Москва, </w:t>
            </w:r>
            <w:proofErr w:type="spellStart"/>
            <w:r w:rsidRPr="00614065">
              <w:t>вн.тер.г</w:t>
            </w:r>
            <w:proofErr w:type="spellEnd"/>
            <w:r w:rsidRPr="00614065">
              <w:t xml:space="preserve">. муниципальный округ Басманный, пер Лялин, </w:t>
            </w:r>
            <w:r>
              <w:br/>
            </w:r>
            <w:r w:rsidRPr="00614065">
              <w:t xml:space="preserve">д. 18, стр. </w:t>
            </w:r>
            <w:r>
              <w:t>3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36B23" w:rsidRPr="00142D02" w:rsidRDefault="00436B23" w:rsidP="006D11A5">
            <w:pPr>
              <w:jc w:val="center"/>
            </w:pPr>
            <w:r>
              <w:t>129,9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436B23" w:rsidRPr="00B4560B" w:rsidRDefault="00436B23" w:rsidP="006D11A5">
            <w:pPr>
              <w:jc w:val="center"/>
            </w:pPr>
            <w:r>
              <w:t>77:01:0001027:1014</w:t>
            </w:r>
          </w:p>
        </w:tc>
      </w:tr>
      <w:tr w:rsidR="00436B23" w:rsidRPr="00B4560B" w:rsidTr="006D11A5">
        <w:trPr>
          <w:trHeight w:hRule="exact" w:val="1789"/>
        </w:trPr>
        <w:tc>
          <w:tcPr>
            <w:tcW w:w="709" w:type="dxa"/>
            <w:shd w:val="clear" w:color="auto" w:fill="FFFFFF"/>
            <w:vAlign w:val="center"/>
          </w:tcPr>
          <w:p w:rsidR="00436B23" w:rsidRPr="00142D02" w:rsidRDefault="00436B23" w:rsidP="006D11A5">
            <w:pPr>
              <w:jc w:val="center"/>
            </w:pPr>
            <w:r>
              <w:t>3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436B23" w:rsidRDefault="00436B23" w:rsidP="006D11A5">
            <w:r>
              <w:t xml:space="preserve">Земельный участок с неотделимым улучшением в виде металлического забора с воротами, расположенный по адресу: </w:t>
            </w:r>
            <w:r w:rsidRPr="00614065">
              <w:t xml:space="preserve">Российская Федерация, г. Москва, </w:t>
            </w:r>
            <w:proofErr w:type="spellStart"/>
            <w:r w:rsidRPr="00614065">
              <w:t>вн.тер.г</w:t>
            </w:r>
            <w:proofErr w:type="spellEnd"/>
            <w:r w:rsidRPr="00614065">
              <w:t>. муниципальный округ Басманный, переулок Лялин, земельный участок 18/1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36B23" w:rsidRDefault="00436B23" w:rsidP="006D11A5">
            <w:pPr>
              <w:jc w:val="center"/>
            </w:pPr>
            <w:r>
              <w:t>949,0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436B23" w:rsidRPr="00B4560B" w:rsidRDefault="00436B23" w:rsidP="006D11A5">
            <w:pPr>
              <w:jc w:val="center"/>
            </w:pPr>
            <w:r>
              <w:t>77:01:0001027:3628</w:t>
            </w:r>
          </w:p>
        </w:tc>
      </w:tr>
      <w:tr w:rsidR="00436B23" w:rsidRPr="00B4560B" w:rsidTr="006D11A5">
        <w:trPr>
          <w:trHeight w:hRule="exact" w:val="1403"/>
        </w:trPr>
        <w:tc>
          <w:tcPr>
            <w:tcW w:w="709" w:type="dxa"/>
            <w:shd w:val="clear" w:color="auto" w:fill="FFFFFF"/>
            <w:vAlign w:val="center"/>
          </w:tcPr>
          <w:p w:rsidR="00436B23" w:rsidRPr="00142D02" w:rsidRDefault="00436B23" w:rsidP="006D11A5">
            <w:pPr>
              <w:jc w:val="center"/>
            </w:pPr>
            <w:r>
              <w:lastRenderedPageBreak/>
              <w:t>4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436B23" w:rsidRDefault="00436B23" w:rsidP="006D11A5">
            <w:r>
              <w:t xml:space="preserve">Земельный участок, расположенный по адресу: </w:t>
            </w:r>
            <w:r w:rsidRPr="00614065">
              <w:t xml:space="preserve">Российская Федерация, г. Москва, </w:t>
            </w:r>
            <w:proofErr w:type="spellStart"/>
            <w:r w:rsidRPr="00614065">
              <w:t>вн.тер.г</w:t>
            </w:r>
            <w:proofErr w:type="spellEnd"/>
            <w:r w:rsidRPr="00614065">
              <w:t>. муниципальный округ Басманный, переулок Лялин, земельный участок 18/</w:t>
            </w:r>
            <w:r>
              <w:t>3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36B23" w:rsidRDefault="00436B23" w:rsidP="006D11A5">
            <w:pPr>
              <w:jc w:val="center"/>
            </w:pPr>
            <w:r>
              <w:t>476,0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436B23" w:rsidRPr="00B4560B" w:rsidRDefault="00436B23" w:rsidP="006D11A5">
            <w:pPr>
              <w:jc w:val="center"/>
            </w:pPr>
            <w:r>
              <w:t>77:01:0001027:3629</w:t>
            </w:r>
          </w:p>
        </w:tc>
      </w:tr>
    </w:tbl>
    <w:p w:rsidR="00436B23" w:rsidRPr="001F0134" w:rsidRDefault="00436B23" w:rsidP="00436B23">
      <w:pPr>
        <w:autoSpaceDE w:val="0"/>
        <w:autoSpaceDN w:val="0"/>
        <w:adjustRightInd w:val="0"/>
        <w:spacing w:line="280" w:lineRule="atLeast"/>
        <w:ind w:firstLine="709"/>
        <w:jc w:val="both"/>
      </w:pPr>
      <w:r w:rsidRPr="001F0134">
        <w:t>Объект недвижимого имущества: здание, назначение: нежилое, кадастровый номер: 77:01:0001027:1014, площадь 129,9 кв. метра, количество этажей, в том числе подземных этажей: 1, в том числе подземных 0, расположенное по адресу: Российская Федерация,</w:t>
      </w:r>
      <w:r w:rsidR="003D55A7">
        <w:br/>
      </w:r>
      <w:r w:rsidRPr="001F0134">
        <w:t xml:space="preserve"> г. Москва, </w:t>
      </w:r>
      <w:proofErr w:type="spellStart"/>
      <w:r w:rsidRPr="001F0134">
        <w:t>вн.тер.г</w:t>
      </w:r>
      <w:proofErr w:type="spellEnd"/>
      <w:r w:rsidRPr="001F0134">
        <w:t xml:space="preserve">. муниципальный округ Басманный, пер Лялин, д. 18, стр. 3: существующие ограничения (обременения) права: безвозмездное пользование. </w:t>
      </w:r>
    </w:p>
    <w:p w:rsidR="00436B23" w:rsidRPr="001F0134" w:rsidRDefault="00436B23" w:rsidP="00436B23">
      <w:pPr>
        <w:autoSpaceDE w:val="0"/>
        <w:autoSpaceDN w:val="0"/>
        <w:adjustRightInd w:val="0"/>
        <w:spacing w:line="280" w:lineRule="atLeast"/>
        <w:ind w:firstLine="709"/>
        <w:jc w:val="both"/>
      </w:pPr>
      <w:r w:rsidRPr="001F0134">
        <w:t xml:space="preserve">Документы, подтверждающие обременение: договор безвозмездного пользования </w:t>
      </w:r>
      <w:r w:rsidRPr="001F0134">
        <w:br/>
        <w:t>№ 1853 от 20.10.2016 и дополнительное соглашение к договору безвозмездного пользования от 20.10.2016 № 1853 от 10.11.2023.</w:t>
      </w:r>
    </w:p>
    <w:p w:rsidR="00436B23" w:rsidRPr="001F0134" w:rsidRDefault="00436B23" w:rsidP="00436B23">
      <w:pPr>
        <w:autoSpaceDE w:val="0"/>
        <w:autoSpaceDN w:val="0"/>
        <w:adjustRightInd w:val="0"/>
        <w:spacing w:line="280" w:lineRule="atLeast"/>
        <w:ind w:firstLine="709"/>
        <w:jc w:val="both"/>
      </w:pPr>
      <w:r w:rsidRPr="001F0134">
        <w:t xml:space="preserve">Земельный участок с кадастровым номером 77:01:0001027:3628, адрес: Российская Федерация, г. Москва, </w:t>
      </w:r>
      <w:proofErr w:type="spellStart"/>
      <w:r w:rsidRPr="001F0134">
        <w:t>вн.тер.г</w:t>
      </w:r>
      <w:proofErr w:type="spellEnd"/>
      <w:r w:rsidRPr="001F0134">
        <w:t>. муниципальный округ Басманный, переулок Лялин, земельный участок 18/1, площадь 949,0 кв. м, категория земель: земли населенных пунктов, вид разрешенного использования: объекты размещения административно-управленческих учреждений (1.2.17) .</w:t>
      </w:r>
    </w:p>
    <w:p w:rsidR="00436B23" w:rsidRPr="001F0134" w:rsidRDefault="00436B23" w:rsidP="00436B23">
      <w:pPr>
        <w:autoSpaceDE w:val="0"/>
        <w:autoSpaceDN w:val="0"/>
        <w:adjustRightInd w:val="0"/>
        <w:spacing w:line="280" w:lineRule="atLeast"/>
        <w:ind w:firstLine="709"/>
        <w:jc w:val="both"/>
      </w:pPr>
      <w:r w:rsidRPr="001F0134">
        <w:t xml:space="preserve">Для данного земельного участка обеспечен доступ посредством земельного участка (земельных участков) с кадастровым номером (кадастровыми номерами): 77:01:0001027:71. </w:t>
      </w:r>
    </w:p>
    <w:p w:rsidR="00436B23" w:rsidRPr="001F0134" w:rsidRDefault="00436B23" w:rsidP="00436B23">
      <w:pPr>
        <w:spacing w:line="280" w:lineRule="atLeast"/>
        <w:ind w:firstLine="709"/>
        <w:jc w:val="both"/>
      </w:pPr>
      <w:r w:rsidRPr="001F0134">
        <w:t>Ограничения прав на земельный участок, предусмотренные статьей 56 Земельного кодекса Российской Федерации:</w:t>
      </w:r>
    </w:p>
    <w:p w:rsidR="00436B23" w:rsidRPr="001F0134" w:rsidRDefault="00436B23" w:rsidP="00436B23">
      <w:pPr>
        <w:spacing w:line="280" w:lineRule="atLeast"/>
        <w:ind w:firstLine="709"/>
        <w:jc w:val="both"/>
      </w:pPr>
      <w:r w:rsidRPr="001F0134">
        <w:t xml:space="preserve">- срок действия: не установлен; реквизиты документа-основания: приказ Департамента культурного наследия города Москвы от 11.07.2018 № 515 выдан: Департамент культурного наследия города Москвы; Содержание ограничения (обременения): Режим использования земель утвержден: Приказом Департамента культурного наследия города Москвы № 515 от 11.07.2018, Федеральным законом </w:t>
      </w:r>
      <w:r w:rsidRPr="001F0134">
        <w:br/>
        <w:t>№ 73-ФЗ от 25.06.2002;</w:t>
      </w:r>
    </w:p>
    <w:p w:rsidR="00436B23" w:rsidRPr="001F0134" w:rsidRDefault="00436B23" w:rsidP="00436B23">
      <w:pPr>
        <w:autoSpaceDE w:val="0"/>
        <w:autoSpaceDN w:val="0"/>
        <w:adjustRightInd w:val="0"/>
        <w:spacing w:line="280" w:lineRule="atLeast"/>
        <w:ind w:firstLine="709"/>
        <w:jc w:val="both"/>
      </w:pPr>
      <w:r w:rsidRPr="001F0134">
        <w:t xml:space="preserve">- срок действия: не установлен; реквизиты документа-основания: приказ Департамента культурного наследия города Москвы от 28.05.2018 № 405 выдан: Департамент культурного наследия города Москвы; Содержание ограничения (обременения): Режим использования земель утвержден: Приказом Департамента культурного наследия города Москвы № 405 от 28.05.2018, Федеральным законом </w:t>
      </w:r>
      <w:r w:rsidRPr="001F0134">
        <w:br/>
        <w:t>№ 73-ФЗ от 25.06.2002;</w:t>
      </w:r>
    </w:p>
    <w:p w:rsidR="00436B23" w:rsidRPr="001F0134" w:rsidRDefault="00436B23" w:rsidP="00436B23">
      <w:pPr>
        <w:autoSpaceDE w:val="0"/>
        <w:autoSpaceDN w:val="0"/>
        <w:adjustRightInd w:val="0"/>
        <w:spacing w:line="280" w:lineRule="atLeast"/>
        <w:ind w:firstLine="709"/>
        <w:jc w:val="both"/>
      </w:pPr>
      <w:r w:rsidRPr="001F0134">
        <w:t xml:space="preserve">- срок действия: не установлен; реквизиты документа-основания: федеральный закон от 25.06.2002 № 73-ФЗ выдан: Правительство РФ; приказ от 28.05.2018 № 405 выдан: Департамент культурного наследия города Москвы; приказ от 11.02.2019 № 130 выдан: Министерство культуры Российской Федерации; приказ от 09.08.2019 № 654 выдан: Департамент культурного наследия города Москвы; Содержание ограничения (обременения): Режим использования земель утвержден: Приказом Департамента культурного наследия города Москвы № 405 от 28.05.2018, Федеральным законом </w:t>
      </w:r>
      <w:r w:rsidRPr="001F0134">
        <w:br/>
        <w:t>№ 73-ФЗ от 25.06.2002; Реестровый номер границы: 77:01-8.227; Вид объекта реестра границ: Территория объекта культурного наследия; Вид зоны по документу: Культурный слой "Земляного города" (</w:t>
      </w:r>
      <w:proofErr w:type="spellStart"/>
      <w:r w:rsidRPr="001F0134">
        <w:t>Скородома</w:t>
      </w:r>
      <w:proofErr w:type="spellEnd"/>
      <w:r w:rsidRPr="001F0134">
        <w:t>), XVI-XVII вв. н.э. (достопримечательное место); Тип зоны: Территория объекта культурного наследия;</w:t>
      </w:r>
    </w:p>
    <w:p w:rsidR="00436B23" w:rsidRPr="001F0134" w:rsidRDefault="00436B23" w:rsidP="00436B23">
      <w:pPr>
        <w:autoSpaceDE w:val="0"/>
        <w:autoSpaceDN w:val="0"/>
        <w:adjustRightInd w:val="0"/>
        <w:spacing w:line="280" w:lineRule="atLeast"/>
        <w:ind w:firstLine="709"/>
        <w:jc w:val="both"/>
      </w:pPr>
      <w:r w:rsidRPr="001F0134">
        <w:t xml:space="preserve">- срок действия: не установлен; реквизиты документа-основания: постановление </w:t>
      </w:r>
      <w:r w:rsidRPr="001F0134">
        <w:br/>
        <w:t xml:space="preserve">от 07.07.1998 № 545 выдан: Правительство Москвы ; распоряжение от 03.11.2020 № 713 выдан: Департамент культурного наследия города Москвы; Содержание ограничения (обременения): Режим использования земель установлен в соответствии с: Постановлением Правительства Москвы № 545 от 07.07.1998, Федеральным законом от 25.06.2002 № 73-ФЗ "Об объектах культурного наследия (памятниках истории и культуры) народов Российской </w:t>
      </w:r>
      <w:r w:rsidRPr="001F0134">
        <w:lastRenderedPageBreak/>
        <w:t>Федерации"; Реестровый номер границы: 77:01-6.334; Вид объекта реестра границ: Зона с особыми условиями использования территории; Вид зоны по документу: Зона регулирования застройки № 1; Тип зоны: Зоны охраны объектов культурного наследия;</w:t>
      </w:r>
    </w:p>
    <w:p w:rsidR="00436B23" w:rsidRPr="001F0134" w:rsidRDefault="00436B23" w:rsidP="00436B23">
      <w:pPr>
        <w:autoSpaceDE w:val="0"/>
        <w:autoSpaceDN w:val="0"/>
        <w:adjustRightInd w:val="0"/>
        <w:spacing w:line="280" w:lineRule="atLeast"/>
        <w:ind w:firstLine="709"/>
        <w:jc w:val="both"/>
      </w:pPr>
      <w:r w:rsidRPr="001F0134">
        <w:t xml:space="preserve">- срок действия: не установлен; реквизиты документа-основания: распоряжение </w:t>
      </w:r>
      <w:r w:rsidRPr="001F0134">
        <w:br/>
        <w:t>от 14.12.2023 № 706 выдан: Департамент культурного наследия города Москвы; постановление Правительства Москвы от 07.07.1998 № 545 выдан: Правительство Москвы; Содержание ограничения (обременения): Режим использования земель/требования к градостроительным регламентам утверждены в соответствии с Постановлением Правительства Москвы № 545 от 07.07.1998; Реестровый номер границы: 77:01-6.826; Вид объекта реестра границ: Зона с особыми условиями использования территории; Вид зоны по документу: Территория зоны строгого регулирования застройки Зона строгого регулирования застройки № 1;</w:t>
      </w:r>
    </w:p>
    <w:p w:rsidR="00436B23" w:rsidRPr="001F0134" w:rsidRDefault="00436B23" w:rsidP="00436B23">
      <w:pPr>
        <w:autoSpaceDE w:val="0"/>
        <w:autoSpaceDN w:val="0"/>
        <w:adjustRightInd w:val="0"/>
        <w:spacing w:line="280" w:lineRule="atLeast"/>
        <w:ind w:firstLine="709"/>
        <w:jc w:val="both"/>
      </w:pPr>
      <w:r w:rsidRPr="001F0134">
        <w:t xml:space="preserve">- срок действия: не установлен; реквизиты документа-основания: приказ </w:t>
      </w:r>
      <w:r w:rsidRPr="001F0134">
        <w:br/>
        <w:t>от 14.11.2017 № 885 выдан: Департамент культурного наследия города Москвы; Содержание ограничения (обременения): Режим использования земель/требования к градостроительным регламентам утверждены в соответствии с Приказом Департамента культурного наследия города Москвы № 885 от 14.11.2017; Реестровый номер границы: 77:01-8.1791; Вид объекта реестра границ: Территория объекта культурного наследия; Вид зоны по документу: Территория выявленного объекта археологического наследия "Культурный слой в границах города Москвы XVIII в. (Камер-Коллежского вала)".</w:t>
      </w:r>
    </w:p>
    <w:p w:rsidR="00436B23" w:rsidRPr="001F0134" w:rsidRDefault="00436B23" w:rsidP="00436B23">
      <w:pPr>
        <w:autoSpaceDE w:val="0"/>
        <w:autoSpaceDN w:val="0"/>
        <w:adjustRightInd w:val="0"/>
        <w:spacing w:line="280" w:lineRule="atLeast"/>
        <w:ind w:firstLine="709"/>
        <w:jc w:val="both"/>
        <w:rPr>
          <w:i/>
          <w:color w:val="FF0000"/>
        </w:rPr>
      </w:pPr>
      <w:r w:rsidRPr="001F0134">
        <w:rPr>
          <w:shd w:val="clear" w:color="auto" w:fill="FFFFFF"/>
        </w:rPr>
        <w:t xml:space="preserve">Ограничения в использовании земельного участка </w:t>
      </w:r>
      <w:r w:rsidRPr="001F0134">
        <w:rPr>
          <w:spacing w:val="-6"/>
        </w:rPr>
        <w:t xml:space="preserve">указаны в разделе 4.1 выписки из Единого государственного реестра недвижимости об объекте недвижимости от </w:t>
      </w:r>
      <w:r w:rsidRPr="001F0134">
        <w:t xml:space="preserve">24.03.2025 </w:t>
      </w:r>
      <w:r w:rsidRPr="001F0134">
        <w:br/>
        <w:t>№ КУВИ-001/2025-76031097.</w:t>
      </w:r>
    </w:p>
    <w:p w:rsidR="00436B23" w:rsidRPr="001F0134" w:rsidRDefault="00436B23" w:rsidP="00436B23">
      <w:pPr>
        <w:autoSpaceDE w:val="0"/>
        <w:autoSpaceDN w:val="0"/>
        <w:adjustRightInd w:val="0"/>
        <w:spacing w:line="280" w:lineRule="atLeast"/>
        <w:ind w:firstLine="709"/>
        <w:jc w:val="both"/>
      </w:pPr>
      <w:r w:rsidRPr="001F0134">
        <w:t>Дополнительная информация содержится в градостроительном плане земельного участка № РФ-77-4-53-3-75-2023-8999-0.</w:t>
      </w:r>
    </w:p>
    <w:p w:rsidR="00436B23" w:rsidRPr="001F0134" w:rsidRDefault="00436B23" w:rsidP="00436B23">
      <w:pPr>
        <w:autoSpaceDE w:val="0"/>
        <w:autoSpaceDN w:val="0"/>
        <w:adjustRightInd w:val="0"/>
        <w:spacing w:line="280" w:lineRule="atLeast"/>
        <w:ind w:firstLine="709"/>
        <w:jc w:val="both"/>
      </w:pPr>
      <w:r w:rsidRPr="001F0134">
        <w:t xml:space="preserve">Земельный участок с кадастровым номером: 77:01:0001027:3629, адрес:  Российская Федерация, г. Москва, </w:t>
      </w:r>
      <w:proofErr w:type="spellStart"/>
      <w:r w:rsidRPr="001F0134">
        <w:t>вн.тер.г</w:t>
      </w:r>
      <w:proofErr w:type="spellEnd"/>
      <w:r w:rsidRPr="001F0134">
        <w:t>. муниципальный округ Басманный, переулок Лялин, земельный участок 18/3, площадь 476,0 кв. м, категория земель: земли населенных пунктов, вид разрешенного использования: земельные участки, предназначенные для размещения гаражей (1.2.3) .</w:t>
      </w:r>
    </w:p>
    <w:p w:rsidR="00436B23" w:rsidRPr="001F0134" w:rsidRDefault="00436B23" w:rsidP="00436B23">
      <w:pPr>
        <w:autoSpaceDE w:val="0"/>
        <w:autoSpaceDN w:val="0"/>
        <w:adjustRightInd w:val="0"/>
        <w:spacing w:line="280" w:lineRule="atLeast"/>
        <w:ind w:firstLine="709"/>
        <w:jc w:val="both"/>
      </w:pPr>
      <w:r w:rsidRPr="001F0134">
        <w:t xml:space="preserve"> Для данного земельного участка обеспечен доступ посредством земельного участка (земельных участков) с кадастровым номером (кадастровыми номерами): 77:01:0001027:71. </w:t>
      </w:r>
    </w:p>
    <w:p w:rsidR="00436B23" w:rsidRPr="001F0134" w:rsidRDefault="00436B23" w:rsidP="00436B23">
      <w:pPr>
        <w:spacing w:line="280" w:lineRule="atLeast"/>
        <w:ind w:firstLine="709"/>
        <w:jc w:val="both"/>
      </w:pPr>
      <w:r w:rsidRPr="001F0134">
        <w:t>Ограничения прав на земельный участок, предусмотренные статьей 56 Земельного кодекса Российской Федерации:</w:t>
      </w:r>
    </w:p>
    <w:p w:rsidR="00436B23" w:rsidRPr="001F0134" w:rsidRDefault="00436B23" w:rsidP="00436B23">
      <w:pPr>
        <w:spacing w:line="280" w:lineRule="atLeast"/>
        <w:ind w:firstLine="709"/>
        <w:jc w:val="both"/>
      </w:pPr>
      <w:r w:rsidRPr="001F0134">
        <w:t xml:space="preserve">- срок действия: не установлен; реквизиты документа-основания: приказ Департамента культурного наследия города Москвы от 11.07.2018 № 515 выдан: Департамент культурного наследия города Москвы; Содержание ограничения (обременения): Режим использования земель утвержден: Приказом Департамента культурного наследия города Москвы № 515 от 11.07.2018, Федеральным законом </w:t>
      </w:r>
      <w:r w:rsidRPr="001F0134">
        <w:br/>
        <w:t>№ 73-ФЗ от 25.06.2002;</w:t>
      </w:r>
    </w:p>
    <w:p w:rsidR="00436B23" w:rsidRPr="001F0134" w:rsidRDefault="00436B23" w:rsidP="00436B23">
      <w:pPr>
        <w:autoSpaceDE w:val="0"/>
        <w:autoSpaceDN w:val="0"/>
        <w:adjustRightInd w:val="0"/>
        <w:spacing w:line="280" w:lineRule="atLeast"/>
        <w:ind w:firstLine="709"/>
        <w:jc w:val="both"/>
      </w:pPr>
      <w:r w:rsidRPr="001F0134">
        <w:t xml:space="preserve">- срок действия: не установлен; реквизиты документа-основания: приказ Департамента культурного наследия города Москвы от 28.05.2018 № 405 выдан: Департамент культурного наследия города Москвы; Содержание ограничения (обременения): Режим использования земель утвержден: Приказом Департамента культурного наследия города Москвы № 405 от 28.05.2018, Федеральным законом </w:t>
      </w:r>
      <w:r w:rsidRPr="001F0134">
        <w:br/>
        <w:t>№ 73-ФЗ от 25.06.2002;</w:t>
      </w:r>
    </w:p>
    <w:p w:rsidR="00436B23" w:rsidRPr="001F0134" w:rsidRDefault="00436B23" w:rsidP="00436B23">
      <w:pPr>
        <w:autoSpaceDE w:val="0"/>
        <w:autoSpaceDN w:val="0"/>
        <w:adjustRightInd w:val="0"/>
        <w:spacing w:line="280" w:lineRule="atLeast"/>
        <w:ind w:firstLine="709"/>
        <w:jc w:val="both"/>
      </w:pPr>
      <w:r w:rsidRPr="001F0134">
        <w:t xml:space="preserve">- срок действия: не установлен; реквизиты документа-основания: федеральный закон от 25.06.2002 № 73-ФЗ выдан: Правительство РФ; приказ от 28.05.2018 № 405 выдан: Департамент культурного наследия города Москвы; приказ от 11.02.2019 № 130 выдан: Министерство культуры Российской Федерации; приказ от 09.08.2019 № 654 выдан: Департамент культурного наследия города Москвы; Содержание ограничения </w:t>
      </w:r>
      <w:r w:rsidRPr="001F0134">
        <w:lastRenderedPageBreak/>
        <w:t>(обременения): Режим использования земель утвержден: Приказом Департамента культурного наследия города Москвы № 405 от 28.05.2018, Федеральным законом</w:t>
      </w:r>
      <w:r w:rsidRPr="001F0134">
        <w:br/>
        <w:t xml:space="preserve"> № 73-ФЗ от 25.06.2002; Реестровый номер границы: 77:01-8.227; Вид объекта реестра границ: Территория объекта культурного наследия; Вид зоны по документу: Культурный слой "Земляного города" (</w:t>
      </w:r>
      <w:proofErr w:type="spellStart"/>
      <w:r w:rsidRPr="001F0134">
        <w:t>Скородома</w:t>
      </w:r>
      <w:proofErr w:type="spellEnd"/>
      <w:r w:rsidRPr="001F0134">
        <w:t>), XVI-XVII вв. н.э. (достопримечательное место); Тип зоны: Территория объекта культурного наследия;</w:t>
      </w:r>
    </w:p>
    <w:p w:rsidR="00436B23" w:rsidRPr="001F0134" w:rsidRDefault="00436B23" w:rsidP="00436B23">
      <w:pPr>
        <w:autoSpaceDE w:val="0"/>
        <w:autoSpaceDN w:val="0"/>
        <w:adjustRightInd w:val="0"/>
        <w:spacing w:line="280" w:lineRule="atLeast"/>
        <w:ind w:firstLine="709"/>
        <w:jc w:val="both"/>
      </w:pPr>
      <w:r w:rsidRPr="001F0134">
        <w:t>- срок действия: не установлен; реквизиты документа-основания: постановление от 07.07.1998 № 545 выдан: Правительство Москвы ; распоряжение от 03.11.2020 № 713 выдан: Департамент культурного наследия города Москвы; Содержание ограничения (обременения): Режим использования земель установлен в соответствии с: Постановлением Правительства Москвы № 545 от 07.07.1998, Федеральным законом от 25.06.2002 № 73-ФЗ "Об объектах культурного наследия (памятниках истории и культуры) народов Российской Федерации"; Реестровый номер границы: 77:01-6.334; Вид объекта реестра границ: Зона с особыми условиями использования территории; Вид зоны по документу: Зона регулирования застройки № 1; Тип зоны: Зоны охраны объектов культурного наследия;</w:t>
      </w:r>
    </w:p>
    <w:p w:rsidR="00436B23" w:rsidRPr="001F0134" w:rsidRDefault="00436B23" w:rsidP="00436B23">
      <w:pPr>
        <w:autoSpaceDE w:val="0"/>
        <w:autoSpaceDN w:val="0"/>
        <w:adjustRightInd w:val="0"/>
        <w:spacing w:line="280" w:lineRule="atLeast"/>
        <w:ind w:firstLine="709"/>
        <w:jc w:val="both"/>
      </w:pPr>
      <w:r w:rsidRPr="001F0134">
        <w:t>- срок действия: не установлен; реквизиты документа-основания: распоряжение от 14.12.2023 № 706 выдан: Департамент культурного наследия города Москвы; постановление Правительства Москвы от 07.07.1998 № 545 выдан: Правительство Москвы; Содержание ограничения (обременения): Режим использования земель/требования к градостроительным регламентам утверждены в соответствии с Постановлением Правительства Москвы № 545 от 07.07.1998; Реестровый номер границы: 77:01-6.826; Вид объекта реестра границ: Зона с особыми условиями использования территории; Вид зоны по документу: Территория зоны строгого регулирования застройки Зона строгого регулирования застройки № 1;</w:t>
      </w:r>
    </w:p>
    <w:p w:rsidR="00436B23" w:rsidRPr="001F0134" w:rsidRDefault="00436B23" w:rsidP="00436B23">
      <w:pPr>
        <w:autoSpaceDE w:val="0"/>
        <w:autoSpaceDN w:val="0"/>
        <w:adjustRightInd w:val="0"/>
        <w:spacing w:line="280" w:lineRule="atLeast"/>
        <w:ind w:firstLine="709"/>
        <w:jc w:val="both"/>
      </w:pPr>
      <w:r w:rsidRPr="001F0134">
        <w:t>- срок действия: не установлен; реквизиты документа-основания: приказ от 14.11.2017 № 885 выдан: Департамент культурного наследия города Москвы; Содержание ограничения (обременения): Режим использования земель/требования к градостроительным регламентам утверждены в соответствии с Приказом Департамента культурного наследия города Москвы № 885 от 14.11.2017; Реестровый номер границы: 77:01-8.1791; Вид объекта реестра границ: Территория объекта культурного наследия; Вид зоны по документу: Территория выявленного объекта археологического наследия "Культурный слой в границах города Москвы XVIII в. (Камер-Коллежского вала)".</w:t>
      </w:r>
    </w:p>
    <w:p w:rsidR="00436B23" w:rsidRPr="001F0134" w:rsidRDefault="00436B23" w:rsidP="00436B23">
      <w:pPr>
        <w:autoSpaceDE w:val="0"/>
        <w:autoSpaceDN w:val="0"/>
        <w:adjustRightInd w:val="0"/>
        <w:spacing w:line="280" w:lineRule="atLeast"/>
        <w:ind w:firstLine="709"/>
        <w:jc w:val="both"/>
      </w:pPr>
      <w:r w:rsidRPr="001F0134">
        <w:rPr>
          <w:shd w:val="clear" w:color="auto" w:fill="FFFFFF"/>
        </w:rPr>
        <w:t xml:space="preserve">Ограничения в использовании земельного участка </w:t>
      </w:r>
      <w:r w:rsidRPr="001F0134">
        <w:rPr>
          <w:spacing w:val="-6"/>
        </w:rPr>
        <w:t xml:space="preserve">указаны в разделе 4.1 выписки из Единого государственного реестра недвижимости об объекте недвижимости от </w:t>
      </w:r>
      <w:r w:rsidRPr="001F0134">
        <w:t xml:space="preserve">24.03.2025 </w:t>
      </w:r>
      <w:r w:rsidRPr="001F0134">
        <w:br/>
        <w:t>№ КУВИ-001/2025-76031132.</w:t>
      </w:r>
    </w:p>
    <w:p w:rsidR="00436B23" w:rsidRPr="001F0134" w:rsidRDefault="00436B23" w:rsidP="00436B23">
      <w:pPr>
        <w:autoSpaceDE w:val="0"/>
        <w:autoSpaceDN w:val="0"/>
        <w:adjustRightInd w:val="0"/>
        <w:spacing w:line="280" w:lineRule="atLeast"/>
        <w:ind w:firstLine="709"/>
        <w:jc w:val="both"/>
      </w:pPr>
      <w:r w:rsidRPr="001F0134">
        <w:t>Дополнительная информация содержится в градостроительном плане земельного участка № РФ-77-4-53-3-75-2023-8793-0.</w:t>
      </w:r>
    </w:p>
    <w:p w:rsidR="00436B23" w:rsidRPr="007B5D7A" w:rsidRDefault="00436B23" w:rsidP="00436B23">
      <w:pPr>
        <w:spacing w:line="280" w:lineRule="atLeast"/>
        <w:ind w:firstLine="709"/>
        <w:jc w:val="both"/>
        <w:rPr>
          <w:bCs/>
        </w:rPr>
      </w:pPr>
      <w:r w:rsidRPr="007B5D7A">
        <w:t xml:space="preserve">Цена первоначального предложения (начальная цена): 450 000 000 </w:t>
      </w:r>
      <w:r w:rsidRPr="007B5D7A">
        <w:rPr>
          <w:color w:val="000000"/>
        </w:rPr>
        <w:t xml:space="preserve">(четыреста пятьдесят миллионов) рублей 00 копеек, в том числе НДС </w:t>
      </w:r>
      <w:bookmarkStart w:id="0" w:name="_Hlk193705479"/>
      <w:r w:rsidRPr="007B5D7A">
        <w:rPr>
          <w:color w:val="000000"/>
        </w:rPr>
        <w:t>28 161 451 (двадцать восемь миллионов сто шестьдесят одна тысяча четыреста пятьдесят один) рубль 46 копеек</w:t>
      </w:r>
      <w:bookmarkEnd w:id="0"/>
      <w:r w:rsidRPr="007B5D7A">
        <w:t>.</w:t>
      </w:r>
      <w:r w:rsidRPr="007B5D7A">
        <w:rPr>
          <w:bCs/>
        </w:rPr>
        <w:t xml:space="preserve"> </w:t>
      </w:r>
    </w:p>
    <w:p w:rsidR="00436B23" w:rsidRPr="007B5D7A" w:rsidRDefault="00436B23" w:rsidP="00436B23">
      <w:pPr>
        <w:spacing w:line="280" w:lineRule="atLeast"/>
        <w:ind w:firstLine="709"/>
        <w:jc w:val="both"/>
      </w:pPr>
      <w:r w:rsidRPr="007B5D7A">
        <w:t xml:space="preserve">Величина повышения начальной цены («шаг аукциона»): </w:t>
      </w:r>
      <w:r w:rsidRPr="007B5D7A">
        <w:rPr>
          <w:color w:val="000000"/>
        </w:rPr>
        <w:t>22 500 000 (двадцать два миллиона пятьсот тысяч) рублей 00 копеек</w:t>
      </w:r>
      <w:r w:rsidRPr="007B5D7A">
        <w:t>.</w:t>
      </w:r>
    </w:p>
    <w:p w:rsidR="00436B23" w:rsidRPr="007B5D7A" w:rsidRDefault="00436B23" w:rsidP="00436B23">
      <w:pPr>
        <w:spacing w:line="280" w:lineRule="atLeast"/>
        <w:jc w:val="both"/>
      </w:pPr>
      <w:r w:rsidRPr="007B5D7A">
        <w:rPr>
          <w:bCs/>
        </w:rPr>
        <w:t xml:space="preserve">            </w:t>
      </w:r>
      <w:r w:rsidRPr="007B5D7A">
        <w:t>Существующие ограничения (обременения) права: не зарегистрировано.</w:t>
      </w:r>
    </w:p>
    <w:p w:rsidR="00FB4676" w:rsidRPr="000F34F4" w:rsidRDefault="000D36F2" w:rsidP="00630900">
      <w:pPr>
        <w:spacing w:line="326" w:lineRule="exact"/>
        <w:ind w:firstLine="709"/>
        <w:jc w:val="both"/>
      </w:pPr>
      <w:r>
        <w:t xml:space="preserve">5. Место </w:t>
      </w:r>
      <w:r w:rsidR="008979D3">
        <w:t xml:space="preserve">проведения торгов: </w:t>
      </w:r>
      <w:r w:rsidR="00FB4676">
        <w:t xml:space="preserve">место проведения торгов: </w:t>
      </w:r>
      <w:r w:rsidR="00FB4676" w:rsidRPr="00142D02">
        <w:rPr>
          <w:bCs/>
          <w:iCs/>
        </w:rPr>
        <w:t>а</w:t>
      </w:r>
      <w:r w:rsidR="00FB4676" w:rsidRPr="00142D02">
        <w:rPr>
          <w:noProof/>
          <w:color w:val="000000"/>
        </w:rPr>
        <w:t>кционерное общество "Электронные торговые системы"</w:t>
      </w:r>
      <w:r w:rsidR="00FB4676">
        <w:rPr>
          <w:noProof/>
          <w:color w:val="000000"/>
        </w:rPr>
        <w:t xml:space="preserve"> </w:t>
      </w:r>
      <w:r w:rsidR="00FB4676" w:rsidRPr="000F34F4">
        <w:rPr>
          <w:color w:val="000000"/>
        </w:rPr>
        <w:t>электронная</w:t>
      </w:r>
      <w:r w:rsidR="00FB4676">
        <w:rPr>
          <w:color w:val="000000"/>
        </w:rPr>
        <w:t xml:space="preserve"> торговая</w:t>
      </w:r>
      <w:r w:rsidR="00FB4676" w:rsidRPr="000F34F4">
        <w:rPr>
          <w:color w:val="000000"/>
        </w:rPr>
        <w:t xml:space="preserve"> площадка</w:t>
      </w:r>
      <w:r w:rsidR="00FB4676">
        <w:rPr>
          <w:color w:val="000000"/>
        </w:rPr>
        <w:t xml:space="preserve"> - Фабрикант</w:t>
      </w:r>
      <w:r w:rsidR="00FB4676" w:rsidRPr="000F34F4">
        <w:t>.</w:t>
      </w:r>
    </w:p>
    <w:p w:rsidR="00E157F6" w:rsidRPr="006F6B7E" w:rsidRDefault="00E157F6" w:rsidP="001A6F43">
      <w:pPr>
        <w:spacing w:line="276" w:lineRule="auto"/>
        <w:ind w:firstLine="709"/>
        <w:jc w:val="both"/>
      </w:pPr>
      <w:r>
        <w:t xml:space="preserve">6. </w:t>
      </w:r>
      <w:r w:rsidRPr="006F6B7E">
        <w:t xml:space="preserve">Заседание по определению </w:t>
      </w:r>
      <w:r>
        <w:t>победителя</w:t>
      </w:r>
      <w:r w:rsidRPr="006F6B7E">
        <w:t xml:space="preserve"> </w:t>
      </w:r>
      <w:r w:rsidR="000F34F4">
        <w:t xml:space="preserve">продажи имущества </w:t>
      </w:r>
      <w:r w:rsidR="004B76C0">
        <w:t>на аукционе</w:t>
      </w:r>
      <w:r w:rsidRPr="006F6B7E">
        <w:t xml:space="preserve"> проводит комиссия по продаже имущества, находящегося в собственности Кировской области</w:t>
      </w:r>
      <w:r>
        <w:t>, в электронной форме</w:t>
      </w:r>
      <w:r w:rsidRPr="006F6B7E">
        <w:t xml:space="preserve"> (далее – комиссия). </w:t>
      </w:r>
    </w:p>
    <w:p w:rsidR="00436B23" w:rsidRDefault="00436B23" w:rsidP="00436B23">
      <w:pPr>
        <w:spacing w:line="276" w:lineRule="auto"/>
        <w:ind w:firstLine="709"/>
        <w:jc w:val="both"/>
      </w:pPr>
      <w:r w:rsidRPr="00BA1E2A">
        <w:rPr>
          <w:bCs/>
        </w:rPr>
        <w:t>Состав комиссии утвержден распоряжением министерства имущественных отношений Кировской области от 14</w:t>
      </w:r>
      <w:r w:rsidRPr="00BA1E2A">
        <w:t>.08.2024 № 965</w:t>
      </w:r>
      <w:r>
        <w:t>.</w:t>
      </w:r>
    </w:p>
    <w:p w:rsidR="00E157F6" w:rsidRDefault="00E157F6" w:rsidP="001A6F43">
      <w:pPr>
        <w:spacing w:line="276" w:lineRule="auto"/>
        <w:ind w:firstLine="709"/>
        <w:jc w:val="both"/>
      </w:pPr>
      <w:r w:rsidRPr="006F6B7E">
        <w:rPr>
          <w:bCs/>
        </w:rPr>
        <w:lastRenderedPageBreak/>
        <w:t xml:space="preserve">На заседании комиссии присутствуют </w:t>
      </w:r>
      <w:r w:rsidR="00436B23">
        <w:rPr>
          <w:bCs/>
        </w:rPr>
        <w:t>5</w:t>
      </w:r>
      <w:r w:rsidRPr="006F6B7E">
        <w:rPr>
          <w:bCs/>
        </w:rPr>
        <w:t xml:space="preserve"> член</w:t>
      </w:r>
      <w:r w:rsidR="00436B23">
        <w:rPr>
          <w:bCs/>
        </w:rPr>
        <w:t>ов</w:t>
      </w:r>
      <w:r w:rsidRPr="006F6B7E">
        <w:rPr>
          <w:bCs/>
        </w:rPr>
        <w:t xml:space="preserve"> комиссии. </w:t>
      </w:r>
      <w:r w:rsidRPr="006F6B7E">
        <w:t>Комиссия правомочна осуществлять свои функции.</w:t>
      </w:r>
    </w:p>
    <w:p w:rsidR="004D02F2" w:rsidRDefault="004D02F2" w:rsidP="004D02F2">
      <w:pPr>
        <w:spacing w:line="276" w:lineRule="auto"/>
        <w:jc w:val="both"/>
      </w:pPr>
      <w:r>
        <w:t xml:space="preserve">Председатель комиссии                                             Малиновская Екатерина Сергеевна </w:t>
      </w:r>
    </w:p>
    <w:p w:rsidR="00560483" w:rsidRDefault="008903A2" w:rsidP="00E157F6">
      <w:pPr>
        <w:spacing w:line="276" w:lineRule="auto"/>
        <w:jc w:val="both"/>
      </w:pPr>
      <w:r>
        <w:t>Заместитель предсе</w:t>
      </w:r>
      <w:r w:rsidR="002B5EB3">
        <w:t>датель</w:t>
      </w:r>
      <w:r>
        <w:t xml:space="preserve"> комиссии</w:t>
      </w:r>
      <w:r w:rsidR="002B5EB3">
        <w:t xml:space="preserve">: </w:t>
      </w:r>
      <w:r>
        <w:t xml:space="preserve">                      Кайгородцева Елена Владимировна</w:t>
      </w:r>
      <w:r w:rsidR="00FC1399" w:rsidRPr="00191B37">
        <w:t xml:space="preserve"> 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387"/>
      </w:tblGrid>
      <w:tr w:rsidR="00270671" w:rsidRPr="00191B37" w:rsidTr="009567EC">
        <w:tc>
          <w:tcPr>
            <w:tcW w:w="4077" w:type="dxa"/>
          </w:tcPr>
          <w:p w:rsidR="00270671" w:rsidRPr="00191B37" w:rsidRDefault="00270671" w:rsidP="004B76C0">
            <w:pPr>
              <w:spacing w:line="276" w:lineRule="auto"/>
              <w:ind w:left="-105"/>
              <w:jc w:val="both"/>
            </w:pPr>
            <w:r w:rsidRPr="00191B37">
              <w:t>Члены комиссии:</w:t>
            </w:r>
          </w:p>
        </w:tc>
        <w:tc>
          <w:tcPr>
            <w:tcW w:w="5387" w:type="dxa"/>
          </w:tcPr>
          <w:p w:rsidR="00436B23" w:rsidRDefault="0042171C" w:rsidP="00C80590">
            <w:pPr>
              <w:spacing w:line="276" w:lineRule="auto"/>
              <w:jc w:val="both"/>
            </w:pPr>
            <w:r>
              <w:t xml:space="preserve">                 </w:t>
            </w:r>
            <w:r w:rsidR="00436B23">
              <w:t>Альчикова Анна Владимировна</w:t>
            </w:r>
          </w:p>
          <w:p w:rsidR="00436B23" w:rsidRDefault="00436B23" w:rsidP="00C80590">
            <w:pPr>
              <w:spacing w:line="276" w:lineRule="auto"/>
              <w:jc w:val="both"/>
            </w:pPr>
            <w:r>
              <w:t xml:space="preserve">                 Пяткова Наталья Владимировна</w:t>
            </w:r>
          </w:p>
          <w:p w:rsidR="00436B23" w:rsidRPr="00191B37" w:rsidRDefault="00436B23" w:rsidP="00F04C94">
            <w:pPr>
              <w:spacing w:line="276" w:lineRule="auto"/>
              <w:jc w:val="both"/>
            </w:pPr>
            <w:r>
              <w:t xml:space="preserve">                 </w:t>
            </w:r>
            <w:r w:rsidR="00270671">
              <w:t>Стародубцева Елена Витальевна</w:t>
            </w:r>
          </w:p>
        </w:tc>
      </w:tr>
      <w:tr w:rsidR="00270671" w:rsidRPr="00191B37" w:rsidTr="00AC6336">
        <w:trPr>
          <w:trHeight w:val="70"/>
        </w:trPr>
        <w:tc>
          <w:tcPr>
            <w:tcW w:w="4077" w:type="dxa"/>
          </w:tcPr>
          <w:p w:rsidR="002B5EB3" w:rsidRPr="00191B37" w:rsidRDefault="002B5EB3" w:rsidP="004B76C0">
            <w:pPr>
              <w:spacing w:line="276" w:lineRule="auto"/>
              <w:ind w:left="-105"/>
              <w:jc w:val="both"/>
            </w:pPr>
          </w:p>
        </w:tc>
        <w:tc>
          <w:tcPr>
            <w:tcW w:w="5387" w:type="dxa"/>
          </w:tcPr>
          <w:p w:rsidR="002B5EB3" w:rsidRPr="00191B37" w:rsidRDefault="002B5EB3" w:rsidP="00C80590">
            <w:pPr>
              <w:spacing w:line="276" w:lineRule="auto"/>
              <w:jc w:val="both"/>
            </w:pPr>
          </w:p>
        </w:tc>
      </w:tr>
      <w:tr w:rsidR="00E157F6" w:rsidRPr="00191B37" w:rsidTr="00270671">
        <w:trPr>
          <w:trHeight w:val="93"/>
        </w:trPr>
        <w:tc>
          <w:tcPr>
            <w:tcW w:w="4077" w:type="dxa"/>
          </w:tcPr>
          <w:p w:rsidR="00E157F6" w:rsidRPr="00191B37" w:rsidRDefault="00E157F6" w:rsidP="009567EC">
            <w:pPr>
              <w:spacing w:line="276" w:lineRule="auto"/>
              <w:jc w:val="both"/>
            </w:pPr>
          </w:p>
        </w:tc>
        <w:tc>
          <w:tcPr>
            <w:tcW w:w="5387" w:type="dxa"/>
          </w:tcPr>
          <w:p w:rsidR="00E157F6" w:rsidRPr="00191B37" w:rsidRDefault="00E157F6" w:rsidP="009567EC">
            <w:pPr>
              <w:spacing w:line="276" w:lineRule="auto"/>
              <w:jc w:val="both"/>
            </w:pPr>
          </w:p>
        </w:tc>
      </w:tr>
    </w:tbl>
    <w:p w:rsidR="00B95C4D" w:rsidRDefault="001C584F" w:rsidP="00B95C4D">
      <w:pPr>
        <w:spacing w:line="276" w:lineRule="auto"/>
        <w:jc w:val="both"/>
      </w:pPr>
      <w:r>
        <w:t xml:space="preserve">           </w:t>
      </w:r>
      <w:r w:rsidR="00B95C4D">
        <w:t>7. Участники продажи:</w:t>
      </w:r>
    </w:p>
    <w:p w:rsidR="00436B23" w:rsidRDefault="00436B23" w:rsidP="00436B23">
      <w:pPr>
        <w:spacing w:line="276" w:lineRule="auto"/>
        <w:ind w:firstLine="709"/>
        <w:jc w:val="both"/>
      </w:pPr>
      <w:r>
        <w:t>Заявка № 2 общество с ограниченной ответственностью «</w:t>
      </w:r>
      <w:proofErr w:type="spellStart"/>
      <w:r>
        <w:t>ПраймСтрой</w:t>
      </w:r>
      <w:proofErr w:type="spellEnd"/>
      <w:r w:rsidRPr="00B36725">
        <w:t>»</w:t>
      </w:r>
      <w:r>
        <w:t xml:space="preserve"> </w:t>
      </w:r>
    </w:p>
    <w:p w:rsidR="00B95C4D" w:rsidRDefault="00436B23" w:rsidP="00B95C4D">
      <w:pPr>
        <w:spacing w:line="276" w:lineRule="auto"/>
        <w:ind w:firstLine="709"/>
        <w:jc w:val="both"/>
      </w:pPr>
      <w:r>
        <w:t>Заявка № 4 общество с ограниченной ответственностью «</w:t>
      </w:r>
      <w:proofErr w:type="spellStart"/>
      <w:r>
        <w:t>ТопРэйт</w:t>
      </w:r>
      <w:proofErr w:type="spellEnd"/>
      <w:r w:rsidRPr="00B36725">
        <w:t>»</w:t>
      </w:r>
      <w:r>
        <w:t xml:space="preserve"> </w:t>
      </w:r>
    </w:p>
    <w:p w:rsidR="00B95C4D" w:rsidRDefault="00B95C4D" w:rsidP="00B95C4D">
      <w:pPr>
        <w:tabs>
          <w:tab w:val="left" w:pos="3119"/>
        </w:tabs>
        <w:ind w:firstLine="709"/>
        <w:jc w:val="both"/>
      </w:pPr>
      <w:r>
        <w:t xml:space="preserve">8. Предложение о цене </w:t>
      </w:r>
      <w:r w:rsidRPr="00EF1667">
        <w:t>в отношении</w:t>
      </w:r>
      <w:r>
        <w:t xml:space="preserve"> лота 1</w:t>
      </w:r>
      <w:r w:rsidRPr="00EF1667">
        <w:t xml:space="preserve"> поступили от </w:t>
      </w:r>
      <w:r w:rsidR="004D02F2">
        <w:t>2</w:t>
      </w:r>
      <w:r w:rsidRPr="00EF1667">
        <w:t xml:space="preserve"> участник</w:t>
      </w:r>
      <w:r w:rsidR="004D02F2">
        <w:t>ов</w:t>
      </w:r>
      <w:r>
        <w:t>:</w:t>
      </w:r>
    </w:p>
    <w:tbl>
      <w:tblPr>
        <w:tblW w:w="9640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3685"/>
        <w:gridCol w:w="2212"/>
        <w:gridCol w:w="2892"/>
      </w:tblGrid>
      <w:tr w:rsidR="00B95C4D" w:rsidRPr="003560A1" w:rsidTr="00F24CDB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95C4D" w:rsidRPr="00AF511B" w:rsidRDefault="00B95C4D" w:rsidP="00F24CD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511B">
              <w:rPr>
                <w:bCs/>
                <w:shd w:val="clear" w:color="auto" w:fill="FFFFFF"/>
              </w:rPr>
              <w:t>№ п/п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95C4D" w:rsidRPr="00AF511B" w:rsidRDefault="00B95C4D" w:rsidP="00F24CD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511B">
              <w:rPr>
                <w:bCs/>
                <w:shd w:val="clear" w:color="auto" w:fill="FFFFFF"/>
              </w:rPr>
              <w:t>Участник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95C4D" w:rsidRPr="00AF511B" w:rsidRDefault="00B95C4D" w:rsidP="00F24CD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511B">
              <w:rPr>
                <w:bCs/>
                <w:shd w:val="clear" w:color="auto" w:fill="FFFFFF"/>
              </w:rPr>
              <w:t>Предложение</w:t>
            </w: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95C4D" w:rsidRPr="00AF511B" w:rsidRDefault="00B95C4D" w:rsidP="00F24CD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511B">
              <w:rPr>
                <w:bCs/>
                <w:shd w:val="clear" w:color="auto" w:fill="FFFFFF"/>
              </w:rPr>
              <w:t>Дата поступления предложения</w:t>
            </w:r>
          </w:p>
        </w:tc>
      </w:tr>
      <w:tr w:rsidR="00B95C4D" w:rsidRPr="003560A1" w:rsidTr="00F24CDB">
        <w:trPr>
          <w:trHeight w:val="60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95C4D" w:rsidRPr="00AF511B" w:rsidRDefault="00B95C4D" w:rsidP="00F24CD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511B">
              <w:t>1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95C4D" w:rsidRPr="00AF511B" w:rsidRDefault="00F04C94" w:rsidP="00F24CDB">
            <w:r>
              <w:t>ООО «</w:t>
            </w:r>
            <w:proofErr w:type="spellStart"/>
            <w:r>
              <w:t>ПраймСтрой</w:t>
            </w:r>
            <w:proofErr w:type="spellEnd"/>
            <w:r>
              <w:t>»</w:t>
            </w:r>
          </w:p>
          <w:p w:rsidR="00B95C4D" w:rsidRDefault="00B95C4D" w:rsidP="00F24CDB">
            <w:r w:rsidRPr="00AF511B">
              <w:rPr>
                <w:rStyle w:val="ab"/>
                <w:b w:val="0"/>
              </w:rPr>
              <w:t>ИНН</w:t>
            </w:r>
            <w:r w:rsidRPr="00AF511B">
              <w:t> </w:t>
            </w:r>
            <w:r w:rsidR="00F04C94">
              <w:t>9704256414</w:t>
            </w:r>
          </w:p>
          <w:p w:rsidR="00F04C94" w:rsidRPr="00AF511B" w:rsidRDefault="00F04C94" w:rsidP="00F24CDB">
            <w:r>
              <w:t>КПП 770401001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95C4D" w:rsidRPr="00AF511B" w:rsidRDefault="00F04C94" w:rsidP="00F24CDB">
            <w:pPr>
              <w:jc w:val="center"/>
              <w:textAlignment w:val="baseline"/>
            </w:pPr>
            <w:r>
              <w:t>450 000 000,00</w:t>
            </w:r>
          </w:p>
          <w:p w:rsidR="00B95C4D" w:rsidRPr="00AF511B" w:rsidRDefault="00B95C4D" w:rsidP="00F24CDB">
            <w:pPr>
              <w:jc w:val="center"/>
              <w:textAlignment w:val="baseline"/>
            </w:pP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95C4D" w:rsidRPr="00AF511B" w:rsidRDefault="00F04C94" w:rsidP="00F24CDB">
            <w:pPr>
              <w:jc w:val="center"/>
            </w:pPr>
            <w:r>
              <w:t>05</w:t>
            </w:r>
            <w:r w:rsidR="009846F0">
              <w:t>.0</w:t>
            </w:r>
            <w:r>
              <w:t>5</w:t>
            </w:r>
            <w:r w:rsidR="009846F0">
              <w:t>.202</w:t>
            </w:r>
            <w:r>
              <w:t>5</w:t>
            </w:r>
            <w:r w:rsidR="009846F0">
              <w:t xml:space="preserve"> 10:0</w:t>
            </w:r>
            <w:r>
              <w:t>0</w:t>
            </w:r>
            <w:r w:rsidR="009846F0">
              <w:t>:</w:t>
            </w:r>
            <w:r>
              <w:t>44</w:t>
            </w:r>
          </w:p>
        </w:tc>
      </w:tr>
      <w:tr w:rsidR="004D02F2" w:rsidRPr="003560A1" w:rsidTr="00F24CDB">
        <w:trPr>
          <w:trHeight w:val="60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D02F2" w:rsidRPr="00AF511B" w:rsidRDefault="004D02F2" w:rsidP="00F24CD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D02F2" w:rsidRPr="004D02F2" w:rsidRDefault="004D02F2" w:rsidP="00F24CDB">
            <w:r w:rsidRPr="004D02F2">
              <w:t>ООО «</w:t>
            </w:r>
            <w:proofErr w:type="spellStart"/>
            <w:r w:rsidRPr="004D02F2">
              <w:t>ТопРэй</w:t>
            </w:r>
            <w:r w:rsidR="005D56C9">
              <w:t>т</w:t>
            </w:r>
            <w:proofErr w:type="spellEnd"/>
            <w:r w:rsidRPr="004D02F2">
              <w:t>»</w:t>
            </w:r>
          </w:p>
          <w:p w:rsidR="004D02F2" w:rsidRPr="004D02F2" w:rsidRDefault="004D02F2" w:rsidP="004D02F2">
            <w:pPr>
              <w:rPr>
                <w:color w:val="000000"/>
              </w:rPr>
            </w:pPr>
            <w:r w:rsidRPr="004D02F2">
              <w:rPr>
                <w:bCs/>
                <w:color w:val="000000"/>
              </w:rPr>
              <w:t>ИНН</w:t>
            </w:r>
            <w:r w:rsidRPr="004D02F2">
              <w:rPr>
                <w:color w:val="000000"/>
              </w:rPr>
              <w:t> 7716742694</w:t>
            </w:r>
          </w:p>
          <w:p w:rsidR="004D02F2" w:rsidRDefault="004D02F2" w:rsidP="004D02F2">
            <w:r w:rsidRPr="004D02F2">
              <w:rPr>
                <w:bCs/>
                <w:color w:val="000000"/>
              </w:rPr>
              <w:t>КПП</w:t>
            </w:r>
            <w:r w:rsidRPr="004D02F2">
              <w:rPr>
                <w:color w:val="000000"/>
              </w:rPr>
              <w:t> 770301001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D02F2" w:rsidRDefault="004D02F2" w:rsidP="00F24CDB">
            <w:pPr>
              <w:jc w:val="center"/>
              <w:textAlignment w:val="baseline"/>
            </w:pPr>
            <w:r>
              <w:t>472 500 000,00</w:t>
            </w: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D02F2" w:rsidRDefault="004D02F2" w:rsidP="00F24CDB">
            <w:pPr>
              <w:jc w:val="center"/>
            </w:pPr>
            <w:r>
              <w:t>26.05.2025 14:00:32</w:t>
            </w:r>
          </w:p>
        </w:tc>
      </w:tr>
    </w:tbl>
    <w:p w:rsidR="00B95C4D" w:rsidRDefault="00B95C4D" w:rsidP="00F04C94">
      <w:pPr>
        <w:ind w:right="-57" w:firstLine="709"/>
        <w:jc w:val="both"/>
      </w:pPr>
      <w:r>
        <w:t xml:space="preserve"> 9. По результатам проведения аукциона, комиссией принято решение: </w:t>
      </w:r>
      <w:r w:rsidRPr="00850793">
        <w:t xml:space="preserve">признать участника </w:t>
      </w:r>
      <w:r>
        <w:t xml:space="preserve">– </w:t>
      </w:r>
      <w:r w:rsidR="00F04C94">
        <w:t>общество с ограниченной ответственностью «</w:t>
      </w:r>
      <w:proofErr w:type="spellStart"/>
      <w:r w:rsidR="004D02F2">
        <w:t>ТопРэй</w:t>
      </w:r>
      <w:r w:rsidR="00C8643E">
        <w:t>т</w:t>
      </w:r>
      <w:proofErr w:type="spellEnd"/>
      <w:r w:rsidR="00F04C94" w:rsidRPr="00B36725">
        <w:t>»</w:t>
      </w:r>
      <w:r w:rsidR="00F04C94">
        <w:t xml:space="preserve"> </w:t>
      </w:r>
      <w:r>
        <w:t>победителем продажи на аукционе с предложением о цене продажи государственного имущ</w:t>
      </w:r>
      <w:bookmarkStart w:id="1" w:name="_GoBack"/>
      <w:bookmarkEnd w:id="1"/>
      <w:r>
        <w:t xml:space="preserve">ества Кировской области </w:t>
      </w:r>
      <w:r w:rsidR="00F04C94">
        <w:t>4</w:t>
      </w:r>
      <w:r w:rsidR="004D02F2">
        <w:t>72</w:t>
      </w:r>
      <w:r w:rsidR="00F04C94">
        <w:t> </w:t>
      </w:r>
      <w:r w:rsidR="004D02F2">
        <w:t>500</w:t>
      </w:r>
      <w:r w:rsidR="00F04C94">
        <w:t xml:space="preserve"> 000</w:t>
      </w:r>
      <w:r w:rsidRPr="009B799E">
        <w:t xml:space="preserve"> (</w:t>
      </w:r>
      <w:r w:rsidR="004D02F2" w:rsidRPr="004D02F2">
        <w:t>четыреста семьдесят два миллиона пятьсот тысяч</w:t>
      </w:r>
      <w:r w:rsidRPr="00560483">
        <w:t>)</w:t>
      </w:r>
      <w:r w:rsidRPr="00850793">
        <w:t xml:space="preserve"> рубл</w:t>
      </w:r>
      <w:r w:rsidR="00F04C94">
        <w:t>ей</w:t>
      </w:r>
      <w:r w:rsidRPr="00850793">
        <w:t xml:space="preserve"> </w:t>
      </w:r>
      <w:r w:rsidR="00F04C94">
        <w:t>00</w:t>
      </w:r>
      <w:r w:rsidRPr="00850793">
        <w:t xml:space="preserve"> копеек.</w:t>
      </w:r>
    </w:p>
    <w:p w:rsidR="00B95C4D" w:rsidRDefault="00B95C4D" w:rsidP="00B95C4D">
      <w:pPr>
        <w:tabs>
          <w:tab w:val="left" w:pos="3119"/>
        </w:tabs>
        <w:ind w:firstLine="709"/>
        <w:jc w:val="both"/>
      </w:pPr>
      <w:r>
        <w:t>10. Настоящий протокол является документом, удостоверяющим право победителя на заключение договора купли-продажи имущества, находящегося в собственности Кировской области, определенного пунктом 4 настоящего протокола.</w:t>
      </w:r>
    </w:p>
    <w:p w:rsidR="00350E29" w:rsidRDefault="00350E29" w:rsidP="00350E29">
      <w:pPr>
        <w:spacing w:line="276" w:lineRule="auto"/>
        <w:jc w:val="both"/>
      </w:pPr>
      <w:r>
        <w:t>.</w:t>
      </w:r>
    </w:p>
    <w:p w:rsidR="002B5EB3" w:rsidRDefault="002B5EB3" w:rsidP="00CF0DA2">
      <w:pPr>
        <w:ind w:firstLine="709"/>
        <w:jc w:val="both"/>
      </w:pPr>
    </w:p>
    <w:p w:rsidR="00CF0DA2" w:rsidRDefault="004D02F2" w:rsidP="00CF0DA2">
      <w:pPr>
        <w:tabs>
          <w:tab w:val="left" w:pos="5409"/>
        </w:tabs>
        <w:spacing w:line="276" w:lineRule="auto"/>
        <w:jc w:val="both"/>
      </w:pPr>
      <w:r>
        <w:t>Председатель комиссии:                                                    Малиновская Екатерина Сергеевна</w:t>
      </w:r>
    </w:p>
    <w:p w:rsidR="004D02F2" w:rsidRDefault="004D02F2" w:rsidP="00CF0DA2">
      <w:pPr>
        <w:tabs>
          <w:tab w:val="left" w:pos="5409"/>
        </w:tabs>
        <w:spacing w:line="276" w:lineRule="auto"/>
        <w:jc w:val="both"/>
      </w:pPr>
    </w:p>
    <w:p w:rsidR="00CF0DA2" w:rsidRDefault="008903A2" w:rsidP="00CF0DA2">
      <w:pPr>
        <w:tabs>
          <w:tab w:val="left" w:pos="5409"/>
        </w:tabs>
        <w:spacing w:line="276" w:lineRule="auto"/>
        <w:jc w:val="both"/>
      </w:pPr>
      <w:r>
        <w:t>Заместитель п</w:t>
      </w:r>
      <w:r w:rsidR="002B5EB3">
        <w:t>редседател</w:t>
      </w:r>
      <w:r>
        <w:t>я</w:t>
      </w:r>
    </w:p>
    <w:p w:rsidR="002B5EB3" w:rsidRDefault="002B5EB3" w:rsidP="000B1AD2">
      <w:pPr>
        <w:tabs>
          <w:tab w:val="left" w:pos="5409"/>
          <w:tab w:val="left" w:pos="5529"/>
        </w:tabs>
        <w:spacing w:line="276" w:lineRule="auto"/>
        <w:jc w:val="both"/>
      </w:pPr>
      <w:r>
        <w:t xml:space="preserve">комиссии:        </w:t>
      </w:r>
      <w:r w:rsidR="00CF0DA2">
        <w:t xml:space="preserve">                                             </w:t>
      </w:r>
      <w:r>
        <w:t xml:space="preserve">             </w:t>
      </w:r>
      <w:r w:rsidR="008903A2">
        <w:t xml:space="preserve"> </w:t>
      </w:r>
      <w:r w:rsidR="008711E8" w:rsidRPr="00191B37">
        <w:t xml:space="preserve">   </w:t>
      </w:r>
      <w:r w:rsidR="00F04C94">
        <w:t xml:space="preserve">      </w:t>
      </w:r>
      <w:r w:rsidR="008903A2">
        <w:t>Кайгородцева Елена Владимировна</w:t>
      </w:r>
      <w:r w:rsidR="008711E8" w:rsidRPr="00191B37">
        <w:t xml:space="preserve">   </w:t>
      </w:r>
    </w:p>
    <w:tbl>
      <w:tblPr>
        <w:tblStyle w:val="aa"/>
        <w:tblW w:w="9747" w:type="dxa"/>
        <w:tblLook w:val="04A0" w:firstRow="1" w:lastRow="0" w:firstColumn="1" w:lastColumn="0" w:noHBand="0" w:noVBand="1"/>
      </w:tblPr>
      <w:tblGrid>
        <w:gridCol w:w="5211"/>
        <w:gridCol w:w="4536"/>
      </w:tblGrid>
      <w:tr w:rsidR="002856C4" w:rsidRPr="00191B37" w:rsidTr="002B5EB3">
        <w:trPr>
          <w:trHeight w:val="444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2856C4" w:rsidRPr="00191B37" w:rsidRDefault="002856C4" w:rsidP="00CF0DA2">
            <w:pPr>
              <w:spacing w:line="360" w:lineRule="auto"/>
              <w:jc w:val="both"/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2856C4" w:rsidRPr="00191B37" w:rsidRDefault="002856C4" w:rsidP="00CF0DA2">
            <w:pPr>
              <w:spacing w:line="360" w:lineRule="auto"/>
              <w:jc w:val="both"/>
            </w:pPr>
          </w:p>
        </w:tc>
      </w:tr>
      <w:tr w:rsidR="002856C4" w:rsidRPr="00191B37" w:rsidTr="00CF0DA2">
        <w:trPr>
          <w:trHeight w:val="604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2856C4" w:rsidRPr="00191B37" w:rsidRDefault="002856C4" w:rsidP="0042171C">
            <w:pPr>
              <w:spacing w:line="360" w:lineRule="auto"/>
              <w:ind w:left="-105" w:firstLine="105"/>
              <w:jc w:val="both"/>
            </w:pPr>
            <w:r w:rsidRPr="00191B37">
              <w:t>Члены комиссии: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F04C94" w:rsidRDefault="00F04C94" w:rsidP="00CF0DA2">
            <w:pPr>
              <w:spacing w:line="360" w:lineRule="auto"/>
              <w:jc w:val="both"/>
            </w:pPr>
            <w:r>
              <w:t xml:space="preserve">     Альчикова Анна Владимировна</w:t>
            </w:r>
          </w:p>
          <w:p w:rsidR="00F04C94" w:rsidRDefault="00F04C94" w:rsidP="00CF0DA2">
            <w:pPr>
              <w:spacing w:line="360" w:lineRule="auto"/>
              <w:jc w:val="both"/>
            </w:pPr>
          </w:p>
          <w:p w:rsidR="00F04C94" w:rsidRDefault="00F04C94" w:rsidP="00CF0DA2">
            <w:pPr>
              <w:spacing w:line="360" w:lineRule="auto"/>
              <w:jc w:val="both"/>
            </w:pPr>
            <w:r>
              <w:t xml:space="preserve">     Пяткова Наталья Владимировна    </w:t>
            </w:r>
          </w:p>
          <w:p w:rsidR="00F04C94" w:rsidRDefault="00F04C94" w:rsidP="00CF0DA2">
            <w:pPr>
              <w:spacing w:line="360" w:lineRule="auto"/>
              <w:jc w:val="both"/>
            </w:pPr>
          </w:p>
          <w:p w:rsidR="002856C4" w:rsidRDefault="00F04C94" w:rsidP="00CF0DA2">
            <w:pPr>
              <w:spacing w:line="360" w:lineRule="auto"/>
              <w:jc w:val="both"/>
            </w:pPr>
            <w:r>
              <w:t xml:space="preserve">     </w:t>
            </w:r>
            <w:r w:rsidR="002856C4">
              <w:t>Стародубцева Елена Витальевна</w:t>
            </w:r>
          </w:p>
          <w:p w:rsidR="002B5EB3" w:rsidRPr="00191B37" w:rsidRDefault="002B5EB3" w:rsidP="00CF0DA2">
            <w:pPr>
              <w:spacing w:line="360" w:lineRule="auto"/>
              <w:jc w:val="both"/>
            </w:pPr>
          </w:p>
        </w:tc>
      </w:tr>
      <w:tr w:rsidR="002856C4" w:rsidRPr="00191B37" w:rsidTr="002B5EB3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2856C4" w:rsidRPr="00191B37" w:rsidRDefault="002856C4" w:rsidP="00CF0DA2">
            <w:pPr>
              <w:spacing w:line="360" w:lineRule="auto"/>
              <w:jc w:val="both"/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2856C4" w:rsidRPr="00191B37" w:rsidRDefault="002856C4" w:rsidP="00CF0DA2">
            <w:pPr>
              <w:spacing w:line="360" w:lineRule="auto"/>
              <w:jc w:val="both"/>
            </w:pPr>
          </w:p>
        </w:tc>
      </w:tr>
    </w:tbl>
    <w:p w:rsidR="004516C9" w:rsidRPr="006F6B7E" w:rsidRDefault="004516C9" w:rsidP="00CF0DA2">
      <w:pPr>
        <w:pStyle w:val="ConsPlusNonformat"/>
        <w:ind w:firstLine="2835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4516C9" w:rsidRPr="006F6B7E" w:rsidSect="0042171C">
      <w:headerReference w:type="default" r:id="rId8"/>
      <w:pgSz w:w="11906" w:h="16838"/>
      <w:pgMar w:top="993" w:right="850" w:bottom="1134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6115" w:rsidRDefault="00AF6115" w:rsidP="0042171C">
      <w:r>
        <w:separator/>
      </w:r>
    </w:p>
  </w:endnote>
  <w:endnote w:type="continuationSeparator" w:id="0">
    <w:p w:rsidR="00AF6115" w:rsidRDefault="00AF6115" w:rsidP="00421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6115" w:rsidRDefault="00AF6115" w:rsidP="0042171C">
      <w:r>
        <w:separator/>
      </w:r>
    </w:p>
  </w:footnote>
  <w:footnote w:type="continuationSeparator" w:id="0">
    <w:p w:rsidR="00AF6115" w:rsidRDefault="00AF6115" w:rsidP="004217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64482063"/>
      <w:docPartObj>
        <w:docPartGallery w:val="Page Numbers (Top of Page)"/>
        <w:docPartUnique/>
      </w:docPartObj>
    </w:sdtPr>
    <w:sdtEndPr/>
    <w:sdtContent>
      <w:p w:rsidR="0042171C" w:rsidRDefault="0042171C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42171C" w:rsidRDefault="0042171C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E6"/>
    <w:rsid w:val="00064729"/>
    <w:rsid w:val="000B1AD2"/>
    <w:rsid w:val="000D36F2"/>
    <w:rsid w:val="000D51A8"/>
    <w:rsid w:val="000E15C7"/>
    <w:rsid w:val="000F149C"/>
    <w:rsid w:val="000F34F4"/>
    <w:rsid w:val="00117E79"/>
    <w:rsid w:val="001207B5"/>
    <w:rsid w:val="0019096B"/>
    <w:rsid w:val="00191444"/>
    <w:rsid w:val="00191B37"/>
    <w:rsid w:val="001A5B0F"/>
    <w:rsid w:val="001A665D"/>
    <w:rsid w:val="001A6F43"/>
    <w:rsid w:val="001C3CFE"/>
    <w:rsid w:val="001C584F"/>
    <w:rsid w:val="001F4CC4"/>
    <w:rsid w:val="00210C7C"/>
    <w:rsid w:val="0021241E"/>
    <w:rsid w:val="00220A86"/>
    <w:rsid w:val="002313D5"/>
    <w:rsid w:val="00234C9D"/>
    <w:rsid w:val="002538F2"/>
    <w:rsid w:val="00260C20"/>
    <w:rsid w:val="00267D58"/>
    <w:rsid w:val="00270671"/>
    <w:rsid w:val="002713A1"/>
    <w:rsid w:val="002856C4"/>
    <w:rsid w:val="00296FDF"/>
    <w:rsid w:val="002A349A"/>
    <w:rsid w:val="002B0DBE"/>
    <w:rsid w:val="002B5EB3"/>
    <w:rsid w:val="002D68E6"/>
    <w:rsid w:val="002F1E6C"/>
    <w:rsid w:val="0031124A"/>
    <w:rsid w:val="003157A0"/>
    <w:rsid w:val="00321579"/>
    <w:rsid w:val="0033224B"/>
    <w:rsid w:val="00350E29"/>
    <w:rsid w:val="0035786D"/>
    <w:rsid w:val="00360695"/>
    <w:rsid w:val="00373096"/>
    <w:rsid w:val="0038095B"/>
    <w:rsid w:val="003A62B8"/>
    <w:rsid w:val="003C7F06"/>
    <w:rsid w:val="003D55A7"/>
    <w:rsid w:val="003F5BE3"/>
    <w:rsid w:val="0042171C"/>
    <w:rsid w:val="0043441E"/>
    <w:rsid w:val="00436B23"/>
    <w:rsid w:val="004446FF"/>
    <w:rsid w:val="004516C9"/>
    <w:rsid w:val="004910F5"/>
    <w:rsid w:val="00491C2B"/>
    <w:rsid w:val="004A3F65"/>
    <w:rsid w:val="004B2BEB"/>
    <w:rsid w:val="004B76C0"/>
    <w:rsid w:val="004D02F2"/>
    <w:rsid w:val="004D1BB7"/>
    <w:rsid w:val="004E24C9"/>
    <w:rsid w:val="004E4D64"/>
    <w:rsid w:val="00503D27"/>
    <w:rsid w:val="00541208"/>
    <w:rsid w:val="00552334"/>
    <w:rsid w:val="00560048"/>
    <w:rsid w:val="00560483"/>
    <w:rsid w:val="0057419D"/>
    <w:rsid w:val="00582B3B"/>
    <w:rsid w:val="005B005B"/>
    <w:rsid w:val="005D56C9"/>
    <w:rsid w:val="005F07AC"/>
    <w:rsid w:val="0061445A"/>
    <w:rsid w:val="006243B2"/>
    <w:rsid w:val="00630900"/>
    <w:rsid w:val="006B1DAC"/>
    <w:rsid w:val="006C77D1"/>
    <w:rsid w:val="006F6B7E"/>
    <w:rsid w:val="00705BD3"/>
    <w:rsid w:val="007076AE"/>
    <w:rsid w:val="00714F31"/>
    <w:rsid w:val="00771FFE"/>
    <w:rsid w:val="00777C0C"/>
    <w:rsid w:val="00795965"/>
    <w:rsid w:val="007A10E3"/>
    <w:rsid w:val="007A5C31"/>
    <w:rsid w:val="007C26A2"/>
    <w:rsid w:val="007D7845"/>
    <w:rsid w:val="007F65DC"/>
    <w:rsid w:val="0080774D"/>
    <w:rsid w:val="008175F1"/>
    <w:rsid w:val="008178D5"/>
    <w:rsid w:val="0082789D"/>
    <w:rsid w:val="008343E1"/>
    <w:rsid w:val="00850793"/>
    <w:rsid w:val="00851A45"/>
    <w:rsid w:val="008523FF"/>
    <w:rsid w:val="008711E8"/>
    <w:rsid w:val="00877084"/>
    <w:rsid w:val="008903A2"/>
    <w:rsid w:val="00894340"/>
    <w:rsid w:val="00897228"/>
    <w:rsid w:val="008976B1"/>
    <w:rsid w:val="008979D3"/>
    <w:rsid w:val="008A4B08"/>
    <w:rsid w:val="008D4DC4"/>
    <w:rsid w:val="009246B9"/>
    <w:rsid w:val="0093518C"/>
    <w:rsid w:val="00956EDD"/>
    <w:rsid w:val="00967191"/>
    <w:rsid w:val="00970025"/>
    <w:rsid w:val="00974607"/>
    <w:rsid w:val="009846F0"/>
    <w:rsid w:val="009B2456"/>
    <w:rsid w:val="009C2896"/>
    <w:rsid w:val="009C4473"/>
    <w:rsid w:val="00A65F89"/>
    <w:rsid w:val="00A92A23"/>
    <w:rsid w:val="00AA57E6"/>
    <w:rsid w:val="00AC1178"/>
    <w:rsid w:val="00AC6336"/>
    <w:rsid w:val="00AE036A"/>
    <w:rsid w:val="00AF6115"/>
    <w:rsid w:val="00B14412"/>
    <w:rsid w:val="00B16F0A"/>
    <w:rsid w:val="00B53151"/>
    <w:rsid w:val="00B54415"/>
    <w:rsid w:val="00B605F5"/>
    <w:rsid w:val="00B70CDD"/>
    <w:rsid w:val="00B71531"/>
    <w:rsid w:val="00B82991"/>
    <w:rsid w:val="00B95C4D"/>
    <w:rsid w:val="00BC29A3"/>
    <w:rsid w:val="00BC360C"/>
    <w:rsid w:val="00BC5010"/>
    <w:rsid w:val="00BF38E6"/>
    <w:rsid w:val="00C123DC"/>
    <w:rsid w:val="00C12FDE"/>
    <w:rsid w:val="00C5328A"/>
    <w:rsid w:val="00C57D39"/>
    <w:rsid w:val="00C631C5"/>
    <w:rsid w:val="00C631FB"/>
    <w:rsid w:val="00C755AD"/>
    <w:rsid w:val="00C8643E"/>
    <w:rsid w:val="00CA764D"/>
    <w:rsid w:val="00CC0631"/>
    <w:rsid w:val="00CD2EB7"/>
    <w:rsid w:val="00CF0DA2"/>
    <w:rsid w:val="00CF2A50"/>
    <w:rsid w:val="00D0704C"/>
    <w:rsid w:val="00D375F2"/>
    <w:rsid w:val="00D61CFE"/>
    <w:rsid w:val="00D716B4"/>
    <w:rsid w:val="00D83924"/>
    <w:rsid w:val="00DA168E"/>
    <w:rsid w:val="00DB3D37"/>
    <w:rsid w:val="00DC1B0D"/>
    <w:rsid w:val="00E143C6"/>
    <w:rsid w:val="00E157F6"/>
    <w:rsid w:val="00E2019F"/>
    <w:rsid w:val="00E36CEF"/>
    <w:rsid w:val="00E4493D"/>
    <w:rsid w:val="00E611BB"/>
    <w:rsid w:val="00E61FB4"/>
    <w:rsid w:val="00E62884"/>
    <w:rsid w:val="00E64336"/>
    <w:rsid w:val="00E755E8"/>
    <w:rsid w:val="00E91BA1"/>
    <w:rsid w:val="00EA69F8"/>
    <w:rsid w:val="00EB7BBB"/>
    <w:rsid w:val="00EC1703"/>
    <w:rsid w:val="00EC1C82"/>
    <w:rsid w:val="00ED1FBE"/>
    <w:rsid w:val="00EF0979"/>
    <w:rsid w:val="00EF1667"/>
    <w:rsid w:val="00EF74D7"/>
    <w:rsid w:val="00F04C94"/>
    <w:rsid w:val="00F560DF"/>
    <w:rsid w:val="00F6300E"/>
    <w:rsid w:val="00F86BB5"/>
    <w:rsid w:val="00FB4676"/>
    <w:rsid w:val="00FB6127"/>
    <w:rsid w:val="00FC1399"/>
    <w:rsid w:val="00FC3C57"/>
    <w:rsid w:val="00FC587E"/>
    <w:rsid w:val="00FE7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BE3FE"/>
  <w15:docId w15:val="{379BD8D8-46E4-4CFD-AEFD-21E472B20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iPriority w:val="99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FB4676"/>
    <w:rPr>
      <w:b/>
      <w:bCs/>
    </w:rPr>
  </w:style>
  <w:style w:type="character" w:styleId="ac">
    <w:name w:val="FollowedHyperlink"/>
    <w:basedOn w:val="a0"/>
    <w:uiPriority w:val="99"/>
    <w:semiHidden/>
    <w:unhideWhenUsed/>
    <w:rsid w:val="00DA168E"/>
    <w:rPr>
      <w:color w:val="800080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rsid w:val="0042171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4217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42171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2171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97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65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9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4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6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10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4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66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14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87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6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7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5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1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17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54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77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11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05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41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686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10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73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71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42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46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96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9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87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101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50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2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10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89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80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87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41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48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89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0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0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1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50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33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2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1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60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90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9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32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12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3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76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9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439A1BD44B6B8EB6F09F35AC506B92D50A7024F764C423567B9634B652D240ED282209AC591AA881F3D6BYB19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098C21-CC31-4734-941D-715352F6A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2257</Words>
  <Characters>12870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kogku2-2</dc:creator>
  <cp:lastModifiedBy>Наталия Владимировна Астраханцева</cp:lastModifiedBy>
  <cp:revision>5</cp:revision>
  <cp:lastPrinted>2025-05-26T14:44:00Z</cp:lastPrinted>
  <dcterms:created xsi:type="dcterms:W3CDTF">2025-05-26T12:28:00Z</dcterms:created>
  <dcterms:modified xsi:type="dcterms:W3CDTF">2025-05-26T14:44:00Z</dcterms:modified>
</cp:coreProperties>
</file>